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7F2773" w:rsidRDefault="009D28BD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Torsdag den 12. juni</w:t>
            </w:r>
            <w:r w:rsidR="00702AB3">
              <w:rPr>
                <w:b/>
                <w:sz w:val="32"/>
                <w:szCs w:val="32"/>
              </w:rPr>
              <w:t xml:space="preserve"> </w:t>
            </w:r>
            <w:r w:rsidR="00F27C4E">
              <w:rPr>
                <w:b/>
                <w:sz w:val="32"/>
                <w:szCs w:val="32"/>
              </w:rPr>
              <w:t xml:space="preserve">2014 </w:t>
            </w:r>
            <w:r w:rsidR="00702AB3">
              <w:rPr>
                <w:b/>
                <w:sz w:val="32"/>
                <w:szCs w:val="32"/>
              </w:rPr>
              <w:t>kl. 19.30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>
            <w:r>
              <w:t>Birgit Hansen</w:t>
            </w:r>
          </w:p>
        </w:tc>
        <w:tc>
          <w:tcPr>
            <w:tcW w:w="3453" w:type="dxa"/>
          </w:tcPr>
          <w:p w:rsidR="007F2773" w:rsidRDefault="00896950">
            <w:hyperlink r:id="rId6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2963" w:type="dxa"/>
          </w:tcPr>
          <w:p w:rsidR="007F2773" w:rsidRDefault="007F2773">
            <w:r>
              <w:t>40897915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896950" w:rsidP="00702AB3">
            <w:pPr>
              <w:rPr>
                <w:rStyle w:val="Hyperlink"/>
              </w:rPr>
            </w:pPr>
            <w:hyperlink r:id="rId7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  <w:p w:rsidR="00DB048E" w:rsidRDefault="00DB048E" w:rsidP="00702AB3">
            <w:r>
              <w:rPr>
                <w:rStyle w:val="Hyperlink"/>
              </w:rPr>
              <w:t>dipeter@mail.dk</w:t>
            </w:r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896950" w:rsidP="00702AB3">
            <w:hyperlink r:id="rId8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896950" w:rsidP="00DB048E">
            <w:hyperlink r:id="rId9" w:history="1">
              <w:r w:rsidR="009D28BD" w:rsidRPr="008F6C5A">
                <w:rPr>
                  <w:rStyle w:val="Hyperlink"/>
                </w:rPr>
                <w:t>vibtor@stofanet.dk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896950" w:rsidP="00702AB3">
            <w:hyperlink r:id="rId10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0C0C41" w:rsidP="00702AB3">
            <w:r w:rsidRPr="00702AB3">
              <w:t>Troels Frederiksen</w:t>
            </w:r>
          </w:p>
          <w:p w:rsidR="000C0C41" w:rsidRPr="00702AB3" w:rsidRDefault="000C0C41" w:rsidP="00F27C4E">
            <w:r>
              <w:t xml:space="preserve">Jan </w:t>
            </w:r>
            <w:proofErr w:type="spellStart"/>
            <w:r>
              <w:t>Møllegaard</w:t>
            </w:r>
            <w:proofErr w:type="spellEnd"/>
            <w:r>
              <w:t xml:space="preserve"> Jensen</w:t>
            </w:r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896950" w:rsidP="000C0C41">
            <w:hyperlink r:id="rId11" w:history="1">
              <w:r w:rsidR="000C0C41" w:rsidRPr="007B3E0A">
                <w:rPr>
                  <w:rStyle w:val="Hyperlink"/>
                </w:rPr>
                <w:t>Troels.frederiksen@privat.dk</w:t>
              </w:r>
            </w:hyperlink>
            <w:r w:rsidR="000C0C41">
              <w:t xml:space="preserve">             </w:t>
            </w:r>
            <w:hyperlink r:id="rId12" w:history="1">
              <w:r w:rsidR="000C0C41" w:rsidRPr="000C0C41">
                <w:rPr>
                  <w:rStyle w:val="Hyperlink"/>
                </w:rPr>
                <w:t xml:space="preserve">Isbjergmoelle@godmail.dk                </w:t>
              </w:r>
            </w:hyperlink>
            <w:r w:rsidR="000C0C41"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0C0C41" w:rsidP="000C0C41">
            <w:r>
              <w:t>40602654</w:t>
            </w:r>
          </w:p>
          <w:p w:rsidR="000C0C41" w:rsidRDefault="000C0C41" w:rsidP="000C0C41">
            <w:r>
              <w:t>24820071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7F2773" w:rsidRDefault="009D28BD" w:rsidP="00E82A01">
            <w:pPr>
              <w:rPr>
                <w:b/>
              </w:rPr>
            </w:pPr>
            <w:r>
              <w:rPr>
                <w:b/>
              </w:rPr>
              <w:t>Rundtur på stedet</w:t>
            </w:r>
          </w:p>
        </w:tc>
        <w:tc>
          <w:tcPr>
            <w:tcW w:w="6416" w:type="dxa"/>
            <w:gridSpan w:val="2"/>
          </w:tcPr>
          <w:p w:rsidR="00F13886" w:rsidRDefault="00F13886" w:rsidP="000F4808"/>
          <w:p w:rsidR="009110FB" w:rsidRDefault="009110FB" w:rsidP="000F4808">
            <w:r>
              <w:t>Vi er rundt og kikke på igangværende projekter.</w:t>
            </w:r>
          </w:p>
          <w:p w:rsidR="009110FB" w:rsidRDefault="009110FB" w:rsidP="000F4808">
            <w:r w:rsidRPr="009110FB">
              <w:rPr>
                <w:b/>
              </w:rPr>
              <w:t>Fodboldmål:</w:t>
            </w:r>
            <w:r>
              <w:t xml:space="preserve"> Birgit spørger Rie og Henning om de har fundet på nyt i forhold til dette.</w:t>
            </w:r>
          </w:p>
          <w:p w:rsidR="009110FB" w:rsidRDefault="009110FB" w:rsidP="000F4808">
            <w:r w:rsidRPr="009110FB">
              <w:rPr>
                <w:b/>
              </w:rPr>
              <w:t>Håndboldmål:</w:t>
            </w:r>
            <w:r>
              <w:t xml:space="preserve"> Morten står for reparation af disse</w:t>
            </w:r>
          </w:p>
          <w:p w:rsidR="009110FB" w:rsidRDefault="009110FB" w:rsidP="009110FB">
            <w:r w:rsidRPr="009110FB">
              <w:rPr>
                <w:b/>
              </w:rPr>
              <w:t>Hul i Hegnet (på Engen)</w:t>
            </w:r>
            <w:r>
              <w:t>: Jens snakker med naboen og de finder ud af placering.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60BEE" w:rsidRDefault="009660C6" w:rsidP="00E82A01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B16875" w:rsidRPr="009660C6" w:rsidRDefault="009D28BD" w:rsidP="00E82A01">
            <w:pPr>
              <w:rPr>
                <w:b/>
              </w:rPr>
            </w:pPr>
            <w:r>
              <w:rPr>
                <w:b/>
              </w:rPr>
              <w:t>Referat fra sidst</w:t>
            </w:r>
          </w:p>
        </w:tc>
        <w:tc>
          <w:tcPr>
            <w:tcW w:w="6416" w:type="dxa"/>
            <w:gridSpan w:val="2"/>
          </w:tcPr>
          <w:p w:rsidR="00A34C20" w:rsidRDefault="00A34C20" w:rsidP="00C72B75"/>
          <w:p w:rsidR="009110FB" w:rsidRDefault="009110FB" w:rsidP="00C72B75">
            <w:r>
              <w:t>Referatet er ikke blevet udskrevet og kan derfor ikke underskrives. Udsættes til næste gang.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 w:rsidP="00A34C20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9D28BD" w:rsidRPr="009660C6" w:rsidRDefault="009D28BD" w:rsidP="00A34C20">
            <w:pPr>
              <w:rPr>
                <w:b/>
              </w:rPr>
            </w:pPr>
            <w:r>
              <w:rPr>
                <w:b/>
              </w:rPr>
              <w:t>Siden sidst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C22B2E" w:rsidRDefault="00182D3F">
            <w:r>
              <w:rPr>
                <w:b/>
              </w:rPr>
              <w:t xml:space="preserve">Fondskursus: </w:t>
            </w:r>
            <w:r w:rsidR="009110FB">
              <w:t xml:space="preserve">Birgit og Gitte har deltaget i Fondskursus, det var et rigtigt godt kursus. Der er </w:t>
            </w:r>
            <w:r w:rsidR="00F27C4E">
              <w:t xml:space="preserve">måske </w:t>
            </w:r>
            <w:r w:rsidR="009110FB">
              <w:t>mulighed for at søge om godtgørelse af moms hos skat inden den 1. juli (§8A) Birgit kontakter vores revisor i forhold til om vi kan dette.</w:t>
            </w:r>
          </w:p>
          <w:p w:rsidR="00E95C5E" w:rsidRDefault="009110FB" w:rsidP="00182D3F">
            <w:r>
              <w:t>Der er også</w:t>
            </w:r>
            <w:r w:rsidR="00182D3F">
              <w:t xml:space="preserve"> mulighed for at søge Lokale og anl</w:t>
            </w:r>
            <w:r w:rsidR="00F27C4E">
              <w:t>æ</w:t>
            </w:r>
            <w:r w:rsidR="00182D3F">
              <w:t>gsfonden i puljestørrelsen 100.000-1.000.000kr. Vi skal på sigt have søgt til et nyt tag + evt. i forhold til indeklima i klasselokalerne.</w:t>
            </w:r>
          </w:p>
          <w:p w:rsidR="00182D3F" w:rsidRDefault="00182D3F" w:rsidP="00182D3F"/>
          <w:p w:rsidR="00182D3F" w:rsidRDefault="00F27C4E" w:rsidP="00182D3F">
            <w:proofErr w:type="spellStart"/>
            <w:r>
              <w:rPr>
                <w:b/>
              </w:rPr>
              <w:t>Tall</w:t>
            </w:r>
            <w:proofErr w:type="spellEnd"/>
            <w:r>
              <w:rPr>
                <w:b/>
              </w:rPr>
              <w:t xml:space="preserve"> Ship Races</w:t>
            </w:r>
            <w:r w:rsidR="00182D3F">
              <w:rPr>
                <w:b/>
              </w:rPr>
              <w:t xml:space="preserve"> 1-5. august 2014: </w:t>
            </w:r>
            <w:r w:rsidR="00182D3F">
              <w:t>Vi er blevet tilbud at stå i 3 mad</w:t>
            </w:r>
            <w:r>
              <w:t xml:space="preserve"> </w:t>
            </w:r>
            <w:r w:rsidR="00182D3F">
              <w:t xml:space="preserve">boder til </w:t>
            </w:r>
            <w:proofErr w:type="spellStart"/>
            <w:r w:rsidR="00182D3F">
              <w:t>Cutty</w:t>
            </w:r>
            <w:proofErr w:type="spellEnd"/>
            <w:r w:rsidR="00182D3F">
              <w:t xml:space="preserve"> </w:t>
            </w:r>
            <w:proofErr w:type="spellStart"/>
            <w:r w:rsidR="00182D3F">
              <w:t>S</w:t>
            </w:r>
            <w:r>
              <w:t>h</w:t>
            </w:r>
            <w:r w:rsidR="00182D3F">
              <w:t>ark</w:t>
            </w:r>
            <w:proofErr w:type="spellEnd"/>
            <w:r w:rsidR="00182D3F">
              <w:t>. Hver bod skal bemandes af 7 mand af gangen. Bodernes åbningstid er:</w:t>
            </w:r>
          </w:p>
          <w:p w:rsidR="00182D3F" w:rsidRDefault="00182D3F" w:rsidP="00182D3F">
            <w:r>
              <w:t>1. august: kl. 12 – 24</w:t>
            </w:r>
          </w:p>
          <w:p w:rsidR="00182D3F" w:rsidRDefault="00182D3F" w:rsidP="00182D3F">
            <w:r>
              <w:t>2. – 4. august: kl. 10 – 24</w:t>
            </w:r>
          </w:p>
          <w:p w:rsidR="00182D3F" w:rsidRDefault="00182D3F" w:rsidP="00182D3F">
            <w:r>
              <w:t>5. august: kl. 10 – 16</w:t>
            </w:r>
          </w:p>
          <w:p w:rsidR="00182D3F" w:rsidRDefault="00182D3F" w:rsidP="00182D3F"/>
          <w:p w:rsidR="00182D3F" w:rsidRPr="00182D3F" w:rsidRDefault="00182D3F" w:rsidP="00A02A11">
            <w:r>
              <w:t>Vi skal se hvor mange mand vi kan mønstre. Birgit skriver på intra.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9D28BD" w:rsidRDefault="009D28BD">
            <w:pPr>
              <w:rPr>
                <w:b/>
              </w:rPr>
            </w:pPr>
            <w:r>
              <w:rPr>
                <w:b/>
              </w:rPr>
              <w:t>Foredrag 18. september</w:t>
            </w:r>
          </w:p>
          <w:p w:rsidR="00760BEE" w:rsidRPr="009660C6" w:rsidRDefault="002334FD" w:rsidP="002334FD">
            <w:pPr>
              <w:rPr>
                <w:b/>
              </w:rPr>
            </w:pPr>
            <w:r>
              <w:rPr>
                <w:b/>
              </w:rPr>
              <w:t xml:space="preserve">Mikkel </w:t>
            </w:r>
            <w:proofErr w:type="spellStart"/>
            <w:r>
              <w:rPr>
                <w:b/>
              </w:rPr>
              <w:t>Beha</w:t>
            </w:r>
            <w:proofErr w:type="spellEnd"/>
            <w:r>
              <w:rPr>
                <w:b/>
              </w:rPr>
              <w:t xml:space="preserve"> Eriksen.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2334FD" w:rsidRDefault="002334FD" w:rsidP="00BB264A">
            <w:r>
              <w:t xml:space="preserve">Der kommer et tryk af plakaten, der vil blive rundsendt til os. </w:t>
            </w:r>
          </w:p>
          <w:p w:rsidR="002334FD" w:rsidRDefault="002334FD" w:rsidP="00BB264A">
            <w:r>
              <w:t>Vi skal have fundet ud af hvor plakaterne skal hænges op og hvem de skal udleveres til.</w:t>
            </w:r>
          </w:p>
          <w:p w:rsidR="002334FD" w:rsidRPr="002334FD" w:rsidRDefault="002334FD" w:rsidP="00BB264A">
            <w:r>
              <w:rPr>
                <w:b/>
              </w:rPr>
              <w:t xml:space="preserve">Vedr. lys og lyd: </w:t>
            </w:r>
            <w:r>
              <w:t>Jens Lassen kommer forbi vedr. et firma, der kan stå for dette.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9660C6" w:rsidRPr="009660C6" w:rsidRDefault="009D28BD" w:rsidP="00A34C20">
            <w:pPr>
              <w:rPr>
                <w:b/>
              </w:rPr>
            </w:pPr>
            <w:r>
              <w:rPr>
                <w:b/>
              </w:rPr>
              <w:t>Fællesmøde 22. maj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BB264A" w:rsidRDefault="008522AC" w:rsidP="00F13886">
            <w:r>
              <w:t>Evaluering af mødet: Referat af mødet er udleveret.</w:t>
            </w:r>
          </w:p>
          <w:p w:rsidR="008522AC" w:rsidRDefault="008522AC" w:rsidP="00F13886">
            <w:r>
              <w:t>Små udvalg, har vi styr på dette?</w:t>
            </w:r>
          </w:p>
          <w:p w:rsidR="008522AC" w:rsidRDefault="008522AC" w:rsidP="00F13886">
            <w:r w:rsidRPr="006B63CE">
              <w:rPr>
                <w:b/>
              </w:rPr>
              <w:t>Hal/depot:</w:t>
            </w:r>
            <w:r>
              <w:t xml:space="preserve"> Birgit og Arne </w:t>
            </w:r>
            <w:r w:rsidR="00DD2DC5">
              <w:t>mødes for at lave billeder af redskaber.</w:t>
            </w:r>
          </w:p>
          <w:p w:rsidR="008522AC" w:rsidRDefault="008522AC" w:rsidP="00F13886">
            <w:r w:rsidRPr="006B63CE">
              <w:rPr>
                <w:b/>
              </w:rPr>
              <w:t>Folkekøkken:</w:t>
            </w:r>
            <w:r>
              <w:t xml:space="preserve"> Vibeke ser på rengøringsplanen sammen med </w:t>
            </w:r>
            <w:r>
              <w:lastRenderedPageBreak/>
              <w:t>Jannie, Jane og Arne</w:t>
            </w:r>
          </w:p>
          <w:p w:rsidR="008522AC" w:rsidRDefault="008522AC" w:rsidP="00F13886">
            <w:r w:rsidRPr="006B63CE">
              <w:rPr>
                <w:b/>
              </w:rPr>
              <w:t>Engen:</w:t>
            </w:r>
            <w:r>
              <w:t xml:space="preserve"> </w:t>
            </w:r>
            <w:r w:rsidR="00DD2DC5">
              <w:t>Birgit går med i gruppen sammen med Helle, Anne, Morten og Lis.</w:t>
            </w:r>
          </w:p>
          <w:p w:rsidR="00DD2DC5" w:rsidRDefault="00DD2DC5" w:rsidP="00DD2DC5">
            <w:r w:rsidRPr="006B63CE">
              <w:rPr>
                <w:b/>
              </w:rPr>
              <w:t>Markedsføring:</w:t>
            </w:r>
            <w:r>
              <w:t xml:space="preserve"> Der er ikke endnu udarbejdet fælles pjece for skole, børnehave og støtteforening. Vi færdiggør derfor en pjece for støtteforeningen som kan udleveres indtil videre. </w:t>
            </w:r>
            <w:r w:rsidR="006B63CE">
              <w:t>Troels ser på pjecen og giver tilbagemelding til Birgit.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9660C6" w:rsidRPr="009660C6" w:rsidRDefault="009D28BD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</w:tc>
        <w:tc>
          <w:tcPr>
            <w:tcW w:w="6416" w:type="dxa"/>
            <w:gridSpan w:val="2"/>
          </w:tcPr>
          <w:p w:rsidR="00C22B2E" w:rsidRDefault="00C22B2E" w:rsidP="006130B8"/>
          <w:p w:rsidR="00F13886" w:rsidRDefault="006B63CE" w:rsidP="00E82A01">
            <w:r w:rsidRPr="006B63CE">
              <w:rPr>
                <w:b/>
              </w:rPr>
              <w:t>Bålhytten:</w:t>
            </w:r>
            <w:r>
              <w:t xml:space="preserve"> Loft + isolering i bålhytten er ved at blive sat op. Skorsten og brændeovn kommer i løbet af den næste uge.</w:t>
            </w:r>
          </w:p>
          <w:p w:rsidR="006B63CE" w:rsidRDefault="006B63CE" w:rsidP="00E82A01">
            <w:r w:rsidRPr="006B63CE">
              <w:rPr>
                <w:b/>
              </w:rPr>
              <w:t>Tarzanbane:</w:t>
            </w:r>
            <w:r>
              <w:t xml:space="preserve"> Opsættes inden sommerferien.</w:t>
            </w:r>
          </w:p>
          <w:p w:rsidR="006B63CE" w:rsidRDefault="006B63CE" w:rsidP="00E82A01">
            <w:r w:rsidRPr="006B63CE">
              <w:rPr>
                <w:b/>
              </w:rPr>
              <w:t>ACT-bane:</w:t>
            </w:r>
            <w:r>
              <w:t xml:space="preserve"> Er færdigmeldt. Evt. stenmel under redskaber. Der vil blive en info.</w:t>
            </w:r>
            <w:r w:rsidR="00F27C4E">
              <w:t xml:space="preserve"> </w:t>
            </w:r>
            <w:r>
              <w:t>aften inden sommerferien.</w:t>
            </w:r>
          </w:p>
          <w:p w:rsidR="006B63CE" w:rsidRDefault="006B63CE" w:rsidP="00E82A01">
            <w:r w:rsidRPr="006B63CE">
              <w:rPr>
                <w:b/>
              </w:rPr>
              <w:t xml:space="preserve">BMX-bane: </w:t>
            </w:r>
            <w:r>
              <w:t xml:space="preserve">- </w:t>
            </w:r>
          </w:p>
          <w:p w:rsidR="006B63CE" w:rsidRDefault="006B63CE" w:rsidP="00E82A01">
            <w:r w:rsidRPr="006B63CE">
              <w:rPr>
                <w:b/>
              </w:rPr>
              <w:t>Vinduer/døre:</w:t>
            </w:r>
            <w:r>
              <w:t xml:space="preserve"> Tilbud fra Jørn Jensen. Der skiftes døre og vinduer i gavl + skolegård.</w:t>
            </w:r>
          </w:p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7972F7" w:rsidRPr="009660C6" w:rsidRDefault="009D28BD" w:rsidP="00F13886">
            <w:pPr>
              <w:rPr>
                <w:b/>
              </w:rPr>
            </w:pPr>
            <w:r>
              <w:rPr>
                <w:b/>
              </w:rPr>
              <w:t>Præmiespil</w:t>
            </w:r>
          </w:p>
        </w:tc>
        <w:tc>
          <w:tcPr>
            <w:tcW w:w="6416" w:type="dxa"/>
            <w:gridSpan w:val="2"/>
          </w:tcPr>
          <w:p w:rsidR="00C22B2E" w:rsidRDefault="00C22B2E"/>
          <w:p w:rsidR="00EE0CA0" w:rsidRDefault="00245FDD">
            <w:r>
              <w:t>Udsættes til næste møde.</w:t>
            </w:r>
          </w:p>
          <w:p w:rsidR="00BB264A" w:rsidRDefault="00BB264A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7972F7" w:rsidRDefault="009D28BD" w:rsidP="00E82A01">
            <w:pPr>
              <w:rPr>
                <w:b/>
              </w:rPr>
            </w:pPr>
            <w:r>
              <w:rPr>
                <w:b/>
              </w:rPr>
              <w:t xml:space="preserve">Evt. </w:t>
            </w:r>
          </w:p>
          <w:p w:rsidR="009D28BD" w:rsidRPr="009660C6" w:rsidRDefault="009D28BD" w:rsidP="00E82A01">
            <w:pPr>
              <w:rPr>
                <w:b/>
              </w:rPr>
            </w:pPr>
            <w:r>
              <w:rPr>
                <w:b/>
              </w:rPr>
              <w:t>Nye møde datoer</w:t>
            </w:r>
          </w:p>
        </w:tc>
        <w:tc>
          <w:tcPr>
            <w:tcW w:w="6416" w:type="dxa"/>
            <w:gridSpan w:val="2"/>
          </w:tcPr>
          <w:p w:rsidR="009660C6" w:rsidRDefault="009660C6" w:rsidP="007972F7"/>
          <w:p w:rsidR="00EE0CA0" w:rsidRDefault="00245FDD" w:rsidP="007972F7">
            <w:r>
              <w:t>Næste møde er onsdag den 13. august kl. 19.00. Jens sørger for kage.</w:t>
            </w:r>
          </w:p>
          <w:p w:rsidR="00EE0CA0" w:rsidRDefault="00EE0CA0" w:rsidP="007972F7"/>
        </w:tc>
      </w:tr>
    </w:tbl>
    <w:p w:rsidR="00C87DD4" w:rsidRDefault="00C87DD4"/>
    <w:p w:rsidR="00245FDD" w:rsidRDefault="00245FDD">
      <w:r>
        <w:t>Referent: Vibeke Petersen</w:t>
      </w:r>
      <w:bookmarkStart w:id="0" w:name="_GoBack"/>
      <w:bookmarkEnd w:id="0"/>
    </w:p>
    <w:sectPr w:rsidR="00245FDD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795"/>
    <w:multiLevelType w:val="hybridMultilevel"/>
    <w:tmpl w:val="226859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5774"/>
    <w:multiLevelType w:val="hybridMultilevel"/>
    <w:tmpl w:val="B1823E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773"/>
    <w:rsid w:val="000612DD"/>
    <w:rsid w:val="000B520D"/>
    <w:rsid w:val="000C0C41"/>
    <w:rsid w:val="000C0EFB"/>
    <w:rsid w:val="000F4808"/>
    <w:rsid w:val="001018FE"/>
    <w:rsid w:val="00182D3F"/>
    <w:rsid w:val="001B584C"/>
    <w:rsid w:val="002334FD"/>
    <w:rsid w:val="00245FDD"/>
    <w:rsid w:val="002A5BC8"/>
    <w:rsid w:val="002B5752"/>
    <w:rsid w:val="00306103"/>
    <w:rsid w:val="0037029D"/>
    <w:rsid w:val="00577213"/>
    <w:rsid w:val="00592191"/>
    <w:rsid w:val="006130B8"/>
    <w:rsid w:val="006511B3"/>
    <w:rsid w:val="006B63CE"/>
    <w:rsid w:val="006C380A"/>
    <w:rsid w:val="006D5836"/>
    <w:rsid w:val="00700C52"/>
    <w:rsid w:val="00702AB3"/>
    <w:rsid w:val="00751BDF"/>
    <w:rsid w:val="00760BEE"/>
    <w:rsid w:val="00781ABC"/>
    <w:rsid w:val="007972F7"/>
    <w:rsid w:val="007C45FD"/>
    <w:rsid w:val="007F2773"/>
    <w:rsid w:val="0083480D"/>
    <w:rsid w:val="00847B9D"/>
    <w:rsid w:val="008522AC"/>
    <w:rsid w:val="00896950"/>
    <w:rsid w:val="009110FB"/>
    <w:rsid w:val="009660C6"/>
    <w:rsid w:val="009D28BD"/>
    <w:rsid w:val="009F78EA"/>
    <w:rsid w:val="00A02A11"/>
    <w:rsid w:val="00A11891"/>
    <w:rsid w:val="00A34C20"/>
    <w:rsid w:val="00A922C7"/>
    <w:rsid w:val="00B16875"/>
    <w:rsid w:val="00B65F5A"/>
    <w:rsid w:val="00B81A63"/>
    <w:rsid w:val="00BB264A"/>
    <w:rsid w:val="00C22B2E"/>
    <w:rsid w:val="00C72B75"/>
    <w:rsid w:val="00C87DD4"/>
    <w:rsid w:val="00D12A9B"/>
    <w:rsid w:val="00DB048E"/>
    <w:rsid w:val="00DD2DC5"/>
    <w:rsid w:val="00E60412"/>
    <w:rsid w:val="00E82A01"/>
    <w:rsid w:val="00E95C5E"/>
    <w:rsid w:val="00EC5BF7"/>
    <w:rsid w:val="00EE0CA0"/>
    <w:rsid w:val="00F13886"/>
    <w:rsid w:val="00F2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8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-sveigaard@jubi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Torben\Documents\St&#248;tteforeningen%20MOT\pc@lolk.dk" TargetMode="External"/><Relationship Id="rId12" Type="http://schemas.openxmlformats.org/officeDocument/2006/relationships/hyperlink" Target="file:///C:\Users\Torben\Documents\St&#248;tteforeningen%20MOT\Isbjergmoelle@godmail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rgit@hansen66.dk" TargetMode="External"/><Relationship Id="rId11" Type="http://schemas.openxmlformats.org/officeDocument/2006/relationships/hyperlink" Target="mailto:Troels.frederiksen@privat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tina-jens@bbsy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btor@stofane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D315-E08C-4695-BBA5-2EA0A2F3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494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dcterms:created xsi:type="dcterms:W3CDTF">2014-07-20T13:56:00Z</dcterms:created>
  <dcterms:modified xsi:type="dcterms:W3CDTF">2014-08-19T07:18:00Z</dcterms:modified>
</cp:coreProperties>
</file>