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-Gitter"/>
        <w:tblW w:w="9607" w:type="dxa"/>
        <w:tblLayout w:type="fixed"/>
        <w:tblLook w:val="04A0" w:firstRow="1" w:lastRow="0" w:firstColumn="1" w:lastColumn="0" w:noHBand="0" w:noVBand="1"/>
      </w:tblPr>
      <w:tblGrid>
        <w:gridCol w:w="2689"/>
        <w:gridCol w:w="3128"/>
        <w:gridCol w:w="1269"/>
        <w:gridCol w:w="1414"/>
        <w:gridCol w:w="1107"/>
      </w:tblGrid>
      <w:tr w:rsidR="00572852" w:rsidRPr="007D0E47" w14:paraId="7EC2AE65" w14:textId="77777777" w:rsidTr="003A26C1">
        <w:tc>
          <w:tcPr>
            <w:tcW w:w="9607" w:type="dxa"/>
            <w:gridSpan w:val="5"/>
            <w:shd w:val="clear" w:color="auto" w:fill="767171" w:themeFill="background2" w:themeFillShade="80"/>
          </w:tcPr>
          <w:p w14:paraId="6D800EF2" w14:textId="6EAC062A" w:rsidR="00572852" w:rsidRPr="007D0E47" w:rsidRDefault="00F178B0" w:rsidP="00F178B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Referat af</w:t>
            </w:r>
            <w:bookmarkStart w:id="0" w:name="_GoBack"/>
            <w:bookmarkEnd w:id="0"/>
            <w:r w:rsidR="00572852" w:rsidRPr="007D0E47">
              <w:rPr>
                <w:b/>
                <w:sz w:val="32"/>
                <w:szCs w:val="32"/>
              </w:rPr>
              <w:t xml:space="preserve"> møde i Støtteforeningen</w:t>
            </w:r>
          </w:p>
          <w:p w14:paraId="3FDC3AA5" w14:textId="6ED83B83" w:rsidR="00572852" w:rsidRPr="007D0E47" w:rsidRDefault="00974054" w:rsidP="00974054">
            <w:pPr>
              <w:jc w:val="center"/>
              <w:rPr>
                <w:b/>
                <w:sz w:val="32"/>
                <w:szCs w:val="32"/>
              </w:rPr>
            </w:pPr>
            <w:r w:rsidRPr="007D0E47">
              <w:rPr>
                <w:b/>
                <w:sz w:val="32"/>
                <w:szCs w:val="32"/>
              </w:rPr>
              <w:t>tirsdag d. 6.</w:t>
            </w:r>
            <w:r w:rsidR="00572852" w:rsidRPr="007D0E47">
              <w:rPr>
                <w:b/>
                <w:sz w:val="32"/>
                <w:szCs w:val="32"/>
              </w:rPr>
              <w:t xml:space="preserve"> </w:t>
            </w:r>
            <w:r w:rsidR="00FF5F0E" w:rsidRPr="007D0E47">
              <w:rPr>
                <w:b/>
                <w:sz w:val="32"/>
                <w:szCs w:val="32"/>
              </w:rPr>
              <w:t>juni</w:t>
            </w:r>
            <w:r w:rsidR="002067EF" w:rsidRPr="007D0E47">
              <w:rPr>
                <w:b/>
                <w:sz w:val="32"/>
                <w:szCs w:val="32"/>
              </w:rPr>
              <w:t xml:space="preserve"> 2017 kl. </w:t>
            </w:r>
            <w:r w:rsidRPr="007D0E47">
              <w:rPr>
                <w:b/>
                <w:sz w:val="32"/>
                <w:szCs w:val="32"/>
              </w:rPr>
              <w:t xml:space="preserve">19.00 </w:t>
            </w:r>
            <w:r w:rsidR="000C562F" w:rsidRPr="007D0E47">
              <w:rPr>
                <w:b/>
                <w:sz w:val="32"/>
                <w:szCs w:val="32"/>
              </w:rPr>
              <w:t>på lærerværelset</w:t>
            </w:r>
            <w:r w:rsidR="00572852" w:rsidRPr="007D0E47">
              <w:rPr>
                <w:b/>
                <w:sz w:val="32"/>
                <w:szCs w:val="32"/>
              </w:rPr>
              <w:t>.</w:t>
            </w:r>
          </w:p>
        </w:tc>
      </w:tr>
      <w:tr w:rsidR="00572852" w:rsidRPr="007D0E47" w14:paraId="0562E1EA" w14:textId="77777777" w:rsidTr="003A26C1">
        <w:trPr>
          <w:trHeight w:val="524"/>
        </w:trPr>
        <w:tc>
          <w:tcPr>
            <w:tcW w:w="2689" w:type="dxa"/>
            <w:shd w:val="clear" w:color="auto" w:fill="D0CECE" w:themeFill="background2" w:themeFillShade="E6"/>
            <w:vAlign w:val="center"/>
          </w:tcPr>
          <w:p w14:paraId="0DA94C76" w14:textId="77777777" w:rsidR="00572852" w:rsidRPr="007D0E47" w:rsidRDefault="00572852" w:rsidP="003A26C1">
            <w:pPr>
              <w:spacing w:after="0" w:line="240" w:lineRule="auto"/>
              <w:rPr>
                <w:b/>
              </w:rPr>
            </w:pPr>
            <w:r w:rsidRPr="007D0E47">
              <w:rPr>
                <w:b/>
              </w:rPr>
              <w:t>INDKALDTE</w:t>
            </w:r>
          </w:p>
        </w:tc>
        <w:tc>
          <w:tcPr>
            <w:tcW w:w="3128" w:type="dxa"/>
            <w:shd w:val="clear" w:color="auto" w:fill="D0CECE" w:themeFill="background2" w:themeFillShade="E6"/>
            <w:vAlign w:val="center"/>
          </w:tcPr>
          <w:p w14:paraId="32E6F068" w14:textId="77777777" w:rsidR="00572852" w:rsidRPr="007D0E47" w:rsidRDefault="00572852" w:rsidP="003A26C1">
            <w:pPr>
              <w:spacing w:after="0" w:line="240" w:lineRule="auto"/>
              <w:rPr>
                <w:b/>
              </w:rPr>
            </w:pPr>
            <w:r w:rsidRPr="007D0E47">
              <w:rPr>
                <w:b/>
              </w:rPr>
              <w:t>MAIL</w:t>
            </w:r>
          </w:p>
        </w:tc>
        <w:tc>
          <w:tcPr>
            <w:tcW w:w="1269" w:type="dxa"/>
            <w:shd w:val="clear" w:color="auto" w:fill="D0CECE" w:themeFill="background2" w:themeFillShade="E6"/>
            <w:vAlign w:val="center"/>
          </w:tcPr>
          <w:p w14:paraId="60A19FB2" w14:textId="77777777" w:rsidR="00572852" w:rsidRPr="007D0E47" w:rsidRDefault="00572852" w:rsidP="003A26C1">
            <w:pPr>
              <w:spacing w:after="0" w:line="240" w:lineRule="auto"/>
              <w:rPr>
                <w:b/>
              </w:rPr>
            </w:pPr>
            <w:r w:rsidRPr="007D0E47">
              <w:rPr>
                <w:b/>
              </w:rPr>
              <w:t>MOBIL</w:t>
            </w:r>
          </w:p>
        </w:tc>
        <w:tc>
          <w:tcPr>
            <w:tcW w:w="1414" w:type="dxa"/>
            <w:shd w:val="clear" w:color="auto" w:fill="D0CECE" w:themeFill="background2" w:themeFillShade="E6"/>
            <w:vAlign w:val="center"/>
          </w:tcPr>
          <w:p w14:paraId="3378484E" w14:textId="77777777" w:rsidR="00572852" w:rsidRPr="007D0E47" w:rsidRDefault="00572852" w:rsidP="003A26C1">
            <w:pPr>
              <w:spacing w:after="0" w:line="240" w:lineRule="auto"/>
              <w:rPr>
                <w:b/>
              </w:rPr>
            </w:pPr>
            <w:r w:rsidRPr="007D0E47">
              <w:rPr>
                <w:b/>
              </w:rPr>
              <w:t>Kaffebrød</w:t>
            </w:r>
          </w:p>
        </w:tc>
        <w:tc>
          <w:tcPr>
            <w:tcW w:w="1107" w:type="dxa"/>
            <w:shd w:val="clear" w:color="auto" w:fill="D0CECE" w:themeFill="background2" w:themeFillShade="E6"/>
            <w:vAlign w:val="center"/>
          </w:tcPr>
          <w:p w14:paraId="287AAD9B" w14:textId="67E5030D" w:rsidR="00572852" w:rsidRPr="007D0E47" w:rsidRDefault="003A26C1" w:rsidP="003A26C1">
            <w:pPr>
              <w:spacing w:after="0"/>
              <w:rPr>
                <w:b/>
                <w:sz w:val="18"/>
                <w:szCs w:val="18"/>
              </w:rPr>
            </w:pPr>
            <w:r w:rsidRPr="007D0E47">
              <w:rPr>
                <w:b/>
              </w:rPr>
              <w:t>Indkaldt</w:t>
            </w:r>
          </w:p>
        </w:tc>
      </w:tr>
      <w:tr w:rsidR="00744E44" w:rsidRPr="007D0E47" w14:paraId="32243DF5" w14:textId="77777777" w:rsidTr="00F178B0">
        <w:tc>
          <w:tcPr>
            <w:tcW w:w="2689" w:type="dxa"/>
            <w:vAlign w:val="center"/>
          </w:tcPr>
          <w:p w14:paraId="422F99E4" w14:textId="0E527D36" w:rsidR="00744E44" w:rsidRPr="007D0E47" w:rsidRDefault="00744E44" w:rsidP="00F178B0">
            <w:pPr>
              <w:spacing w:after="0" w:line="240" w:lineRule="auto"/>
            </w:pPr>
            <w:r w:rsidRPr="007D0E47">
              <w:t>Formand</w:t>
            </w:r>
          </w:p>
          <w:p w14:paraId="372F9459" w14:textId="77777777" w:rsidR="00744E44" w:rsidRPr="007D0E47" w:rsidRDefault="00744E44" w:rsidP="00F178B0">
            <w:pPr>
              <w:spacing w:after="0"/>
            </w:pPr>
            <w:r w:rsidRPr="007D0E47">
              <w:t>Jens Hansen</w:t>
            </w:r>
          </w:p>
        </w:tc>
        <w:tc>
          <w:tcPr>
            <w:tcW w:w="3128" w:type="dxa"/>
            <w:tcBorders>
              <w:bottom w:val="single" w:sz="4" w:space="0" w:color="auto"/>
            </w:tcBorders>
            <w:vAlign w:val="center"/>
          </w:tcPr>
          <w:p w14:paraId="375AEFFA" w14:textId="77777777" w:rsidR="00744E44" w:rsidRPr="007D0E47" w:rsidRDefault="00F178B0" w:rsidP="00F178B0">
            <w:pPr>
              <w:spacing w:after="0" w:line="240" w:lineRule="auto"/>
            </w:pPr>
            <w:hyperlink r:id="rId7" w:history="1">
              <w:r w:rsidR="00744E44" w:rsidRPr="007D0E47">
                <w:rPr>
                  <w:rStyle w:val="Hyperlink"/>
                </w:rPr>
                <w:t>betina-jens@bbsyd.dk</w:t>
              </w:r>
            </w:hyperlink>
          </w:p>
        </w:tc>
        <w:tc>
          <w:tcPr>
            <w:tcW w:w="1269" w:type="dxa"/>
            <w:tcBorders>
              <w:bottom w:val="single" w:sz="4" w:space="0" w:color="auto"/>
            </w:tcBorders>
            <w:vAlign w:val="center"/>
          </w:tcPr>
          <w:p w14:paraId="36B514E6" w14:textId="77777777" w:rsidR="00744E44" w:rsidRPr="007D0E47" w:rsidRDefault="00744E44" w:rsidP="00F178B0">
            <w:pPr>
              <w:spacing w:after="0" w:line="240" w:lineRule="auto"/>
            </w:pPr>
            <w:r w:rsidRPr="007D0E47">
              <w:t>24205234</w:t>
            </w:r>
          </w:p>
        </w:tc>
        <w:tc>
          <w:tcPr>
            <w:tcW w:w="1414" w:type="dxa"/>
            <w:tcBorders>
              <w:bottom w:val="single" w:sz="4" w:space="0" w:color="auto"/>
            </w:tcBorders>
            <w:vAlign w:val="center"/>
          </w:tcPr>
          <w:p w14:paraId="5BEF958B" w14:textId="77777777" w:rsidR="00744E44" w:rsidRPr="007D0E47" w:rsidRDefault="00744E44" w:rsidP="00F178B0">
            <w:pPr>
              <w:jc w:val="center"/>
            </w:pPr>
          </w:p>
        </w:tc>
        <w:tc>
          <w:tcPr>
            <w:tcW w:w="1107" w:type="dxa"/>
            <w:tcBorders>
              <w:bottom w:val="single" w:sz="4" w:space="0" w:color="auto"/>
            </w:tcBorders>
            <w:vAlign w:val="center"/>
          </w:tcPr>
          <w:p w14:paraId="1148D51C" w14:textId="6DB960F6" w:rsidR="00744E44" w:rsidRPr="007D0E47" w:rsidRDefault="001E4AD4" w:rsidP="00F178B0">
            <w:pPr>
              <w:jc w:val="center"/>
              <w:rPr>
                <w:b/>
              </w:rPr>
            </w:pPr>
            <w:r w:rsidRPr="007D0E47">
              <w:rPr>
                <w:b/>
              </w:rPr>
              <w:t>x</w:t>
            </w:r>
          </w:p>
        </w:tc>
      </w:tr>
      <w:tr w:rsidR="00744E44" w:rsidRPr="007D0E47" w14:paraId="52467574" w14:textId="77777777" w:rsidTr="00F178B0">
        <w:tc>
          <w:tcPr>
            <w:tcW w:w="2689" w:type="dxa"/>
            <w:vAlign w:val="center"/>
          </w:tcPr>
          <w:p w14:paraId="106A349C" w14:textId="28847D30" w:rsidR="00744E44" w:rsidRPr="007D0E47" w:rsidRDefault="00744E44" w:rsidP="00F178B0">
            <w:pPr>
              <w:spacing w:after="0" w:line="240" w:lineRule="auto"/>
            </w:pPr>
            <w:r w:rsidRPr="007D0E47">
              <w:t>Næstformand</w:t>
            </w:r>
          </w:p>
          <w:p w14:paraId="5570EEA1" w14:textId="77777777" w:rsidR="00744E44" w:rsidRPr="007D0E47" w:rsidRDefault="00744E44" w:rsidP="00F178B0">
            <w:pPr>
              <w:spacing w:after="0"/>
            </w:pPr>
            <w:r w:rsidRPr="007D0E47">
              <w:t>Steen Schjællerup</w:t>
            </w:r>
          </w:p>
        </w:tc>
        <w:tc>
          <w:tcPr>
            <w:tcW w:w="3128" w:type="dxa"/>
            <w:tcBorders>
              <w:bottom w:val="single" w:sz="4" w:space="0" w:color="auto"/>
            </w:tcBorders>
            <w:vAlign w:val="center"/>
          </w:tcPr>
          <w:p w14:paraId="687F8BE6" w14:textId="77777777" w:rsidR="00744E44" w:rsidRPr="007D0E47" w:rsidRDefault="00F178B0" w:rsidP="00F178B0">
            <w:pPr>
              <w:spacing w:after="0" w:line="240" w:lineRule="auto"/>
            </w:pPr>
            <w:hyperlink r:id="rId8" w:history="1">
              <w:r w:rsidR="00744E44" w:rsidRPr="007D0E47">
                <w:rPr>
                  <w:rStyle w:val="Hyperlink"/>
                </w:rPr>
                <w:t>schjaellerup@hotmail.com</w:t>
              </w:r>
            </w:hyperlink>
          </w:p>
        </w:tc>
        <w:tc>
          <w:tcPr>
            <w:tcW w:w="1269" w:type="dxa"/>
            <w:tcBorders>
              <w:bottom w:val="single" w:sz="4" w:space="0" w:color="auto"/>
            </w:tcBorders>
            <w:vAlign w:val="center"/>
          </w:tcPr>
          <w:p w14:paraId="0026E89A" w14:textId="77777777" w:rsidR="00744E44" w:rsidRPr="007D0E47" w:rsidRDefault="00744E44" w:rsidP="00F178B0">
            <w:pPr>
              <w:spacing w:after="0" w:line="240" w:lineRule="auto"/>
            </w:pPr>
            <w:r w:rsidRPr="007D0E47">
              <w:t>27107498</w:t>
            </w:r>
          </w:p>
        </w:tc>
        <w:tc>
          <w:tcPr>
            <w:tcW w:w="1414" w:type="dxa"/>
            <w:tcBorders>
              <w:bottom w:val="single" w:sz="4" w:space="0" w:color="auto"/>
            </w:tcBorders>
            <w:vAlign w:val="center"/>
          </w:tcPr>
          <w:p w14:paraId="6FB5FA97" w14:textId="77777777" w:rsidR="00744E44" w:rsidRPr="007D0E47" w:rsidRDefault="00744E44" w:rsidP="00F178B0">
            <w:pPr>
              <w:jc w:val="center"/>
            </w:pPr>
          </w:p>
        </w:tc>
        <w:tc>
          <w:tcPr>
            <w:tcW w:w="1107" w:type="dxa"/>
            <w:tcBorders>
              <w:bottom w:val="single" w:sz="4" w:space="0" w:color="auto"/>
            </w:tcBorders>
            <w:vAlign w:val="center"/>
          </w:tcPr>
          <w:p w14:paraId="335B57DD" w14:textId="7D5ED44A" w:rsidR="00744E44" w:rsidRPr="007D0E47" w:rsidRDefault="001E4AD4" w:rsidP="00F178B0">
            <w:pPr>
              <w:jc w:val="center"/>
              <w:rPr>
                <w:b/>
              </w:rPr>
            </w:pPr>
            <w:r w:rsidRPr="007D0E47">
              <w:rPr>
                <w:b/>
              </w:rPr>
              <w:t>x</w:t>
            </w:r>
          </w:p>
        </w:tc>
      </w:tr>
      <w:tr w:rsidR="00744E44" w:rsidRPr="007D0E47" w14:paraId="38FA9EB8" w14:textId="77777777" w:rsidTr="00F178B0">
        <w:tc>
          <w:tcPr>
            <w:tcW w:w="2689" w:type="dxa"/>
            <w:vAlign w:val="center"/>
          </w:tcPr>
          <w:p w14:paraId="54AFDCE4" w14:textId="7DFD27F0" w:rsidR="00744E44" w:rsidRPr="007D0E47" w:rsidRDefault="00744E44" w:rsidP="00F178B0">
            <w:pPr>
              <w:spacing w:after="0" w:line="240" w:lineRule="auto"/>
            </w:pPr>
            <w:r w:rsidRPr="007D0E47">
              <w:t>Kasserer</w:t>
            </w:r>
          </w:p>
          <w:p w14:paraId="79B9EC78" w14:textId="77777777" w:rsidR="00744E44" w:rsidRPr="007D0E47" w:rsidRDefault="00744E44" w:rsidP="00F178B0">
            <w:pPr>
              <w:spacing w:after="0"/>
              <w:rPr>
                <w:b/>
              </w:rPr>
            </w:pPr>
            <w:r w:rsidRPr="007D0E47">
              <w:t>Peter Lorenzen</w:t>
            </w:r>
          </w:p>
        </w:tc>
        <w:tc>
          <w:tcPr>
            <w:tcW w:w="3128" w:type="dxa"/>
            <w:vAlign w:val="center"/>
          </w:tcPr>
          <w:p w14:paraId="6CB1A908" w14:textId="77777777" w:rsidR="00744E44" w:rsidRPr="007D0E47" w:rsidRDefault="00F178B0" w:rsidP="00F178B0">
            <w:pPr>
              <w:spacing w:after="0" w:line="240" w:lineRule="auto"/>
            </w:pPr>
            <w:hyperlink r:id="rId9" w:history="1">
              <w:r w:rsidR="00744E44" w:rsidRPr="007D0E47">
                <w:rPr>
                  <w:rStyle w:val="Hyperlink"/>
                </w:rPr>
                <w:t>post@teglgaardens.dk</w:t>
              </w:r>
            </w:hyperlink>
          </w:p>
        </w:tc>
        <w:tc>
          <w:tcPr>
            <w:tcW w:w="1269" w:type="dxa"/>
            <w:vAlign w:val="center"/>
          </w:tcPr>
          <w:p w14:paraId="76AE9868" w14:textId="77777777" w:rsidR="00744E44" w:rsidRPr="007D0E47" w:rsidRDefault="00744E44" w:rsidP="00F178B0">
            <w:pPr>
              <w:spacing w:after="0" w:line="240" w:lineRule="auto"/>
            </w:pPr>
            <w:r w:rsidRPr="007D0E47">
              <w:t>29445548</w:t>
            </w:r>
          </w:p>
        </w:tc>
        <w:tc>
          <w:tcPr>
            <w:tcW w:w="1414" w:type="dxa"/>
            <w:vAlign w:val="center"/>
          </w:tcPr>
          <w:p w14:paraId="2319BB67" w14:textId="77777777" w:rsidR="00744E44" w:rsidRPr="007D0E47" w:rsidRDefault="00744E44" w:rsidP="00F178B0">
            <w:pPr>
              <w:jc w:val="center"/>
              <w:rPr>
                <w:b/>
              </w:rPr>
            </w:pPr>
          </w:p>
        </w:tc>
        <w:tc>
          <w:tcPr>
            <w:tcW w:w="1107" w:type="dxa"/>
            <w:vAlign w:val="center"/>
          </w:tcPr>
          <w:p w14:paraId="2D372E5E" w14:textId="1F8D4F2A" w:rsidR="00744E44" w:rsidRPr="007D0E47" w:rsidRDefault="001E4AD4" w:rsidP="00F178B0">
            <w:pPr>
              <w:jc w:val="center"/>
              <w:rPr>
                <w:b/>
              </w:rPr>
            </w:pPr>
            <w:r w:rsidRPr="007D0E47">
              <w:rPr>
                <w:b/>
              </w:rPr>
              <w:t>x</w:t>
            </w:r>
          </w:p>
        </w:tc>
      </w:tr>
      <w:tr w:rsidR="00744E44" w:rsidRPr="007D0E47" w14:paraId="4241F282" w14:textId="77777777" w:rsidTr="00F178B0">
        <w:tc>
          <w:tcPr>
            <w:tcW w:w="2689" w:type="dxa"/>
            <w:vAlign w:val="center"/>
          </w:tcPr>
          <w:p w14:paraId="350F497C" w14:textId="293188C2" w:rsidR="00744E44" w:rsidRPr="007D0E47" w:rsidRDefault="00744E44" w:rsidP="00F178B0">
            <w:pPr>
              <w:spacing w:after="0" w:line="240" w:lineRule="auto"/>
            </w:pPr>
            <w:r w:rsidRPr="007D0E47">
              <w:t>Sekretær</w:t>
            </w:r>
          </w:p>
          <w:p w14:paraId="2682E9FF" w14:textId="77777777" w:rsidR="00744E44" w:rsidRPr="007D0E47" w:rsidRDefault="00744E44" w:rsidP="00F178B0">
            <w:pPr>
              <w:spacing w:after="0"/>
            </w:pPr>
            <w:r w:rsidRPr="007D0E47">
              <w:t>Nina Wolff</w:t>
            </w:r>
          </w:p>
        </w:tc>
        <w:tc>
          <w:tcPr>
            <w:tcW w:w="3128" w:type="dxa"/>
            <w:vAlign w:val="center"/>
          </w:tcPr>
          <w:p w14:paraId="0757AE36" w14:textId="77777777" w:rsidR="00744E44" w:rsidRPr="007D0E47" w:rsidRDefault="00F178B0" w:rsidP="00F178B0">
            <w:pPr>
              <w:spacing w:after="0" w:line="240" w:lineRule="auto"/>
            </w:pPr>
            <w:hyperlink r:id="rId10" w:history="1">
              <w:r w:rsidR="00744E44" w:rsidRPr="007D0E47">
                <w:rPr>
                  <w:rStyle w:val="Hyperlink"/>
                </w:rPr>
                <w:t>wolffkom@gmail.com</w:t>
              </w:r>
            </w:hyperlink>
          </w:p>
        </w:tc>
        <w:tc>
          <w:tcPr>
            <w:tcW w:w="1269" w:type="dxa"/>
            <w:vAlign w:val="center"/>
          </w:tcPr>
          <w:p w14:paraId="49C30789" w14:textId="77777777" w:rsidR="00744E44" w:rsidRPr="007D0E47" w:rsidRDefault="00744E44" w:rsidP="00F178B0">
            <w:pPr>
              <w:spacing w:after="0" w:line="240" w:lineRule="auto"/>
            </w:pPr>
            <w:r w:rsidRPr="007D0E47">
              <w:t>22948826</w:t>
            </w:r>
          </w:p>
        </w:tc>
        <w:tc>
          <w:tcPr>
            <w:tcW w:w="1414" w:type="dxa"/>
            <w:vAlign w:val="center"/>
          </w:tcPr>
          <w:p w14:paraId="5A04FC44" w14:textId="13A485FD" w:rsidR="00744E44" w:rsidRPr="007D0E47" w:rsidRDefault="001E4AD4" w:rsidP="00F178B0">
            <w:pPr>
              <w:jc w:val="center"/>
              <w:rPr>
                <w:b/>
              </w:rPr>
            </w:pPr>
            <w:r w:rsidRPr="007D0E47">
              <w:rPr>
                <w:b/>
              </w:rPr>
              <w:t>x</w:t>
            </w:r>
          </w:p>
        </w:tc>
        <w:tc>
          <w:tcPr>
            <w:tcW w:w="1107" w:type="dxa"/>
            <w:vAlign w:val="center"/>
          </w:tcPr>
          <w:p w14:paraId="0C4EB351" w14:textId="4B1BD084" w:rsidR="00744E44" w:rsidRPr="007D0E47" w:rsidRDefault="001E4AD4" w:rsidP="00F178B0">
            <w:pPr>
              <w:jc w:val="center"/>
              <w:rPr>
                <w:b/>
              </w:rPr>
            </w:pPr>
            <w:r w:rsidRPr="007D0E47">
              <w:rPr>
                <w:b/>
              </w:rPr>
              <w:t>x</w:t>
            </w:r>
          </w:p>
        </w:tc>
      </w:tr>
      <w:tr w:rsidR="00572852" w:rsidRPr="007D0E47" w14:paraId="000D0910" w14:textId="77777777" w:rsidTr="00FE70E5">
        <w:tc>
          <w:tcPr>
            <w:tcW w:w="2689" w:type="dxa"/>
            <w:vAlign w:val="center"/>
          </w:tcPr>
          <w:p w14:paraId="3D816FE0" w14:textId="77777777" w:rsidR="00FE70E5" w:rsidRPr="007D0E47" w:rsidRDefault="00FE70E5" w:rsidP="00FE70E5">
            <w:pPr>
              <w:spacing w:after="0" w:line="240" w:lineRule="auto"/>
            </w:pPr>
            <w:r w:rsidRPr="007D0E47">
              <w:t>Bestyrelsesmedlem</w:t>
            </w:r>
          </w:p>
          <w:p w14:paraId="29ADC21D" w14:textId="77777777" w:rsidR="00572852" w:rsidRPr="007D0E47" w:rsidRDefault="002067EF" w:rsidP="00FE70E5">
            <w:pPr>
              <w:spacing w:after="0"/>
            </w:pPr>
            <w:r w:rsidRPr="007D0E47">
              <w:t>Kenneth Wulff</w:t>
            </w:r>
          </w:p>
        </w:tc>
        <w:tc>
          <w:tcPr>
            <w:tcW w:w="3128" w:type="dxa"/>
            <w:vAlign w:val="center"/>
          </w:tcPr>
          <w:p w14:paraId="09FC8EEE" w14:textId="77777777" w:rsidR="00572852" w:rsidRPr="007D0E47" w:rsidRDefault="00F178B0" w:rsidP="00FE70E5">
            <w:pPr>
              <w:spacing w:after="0" w:line="240" w:lineRule="auto"/>
            </w:pPr>
            <w:hyperlink r:id="rId11" w:history="1">
              <w:r w:rsidR="002067EF" w:rsidRPr="007D0E47">
                <w:rPr>
                  <w:rStyle w:val="Hyperlink"/>
                </w:rPr>
                <w:t>kenneth.wulff@me.com</w:t>
              </w:r>
            </w:hyperlink>
          </w:p>
        </w:tc>
        <w:tc>
          <w:tcPr>
            <w:tcW w:w="1269" w:type="dxa"/>
            <w:vAlign w:val="center"/>
          </w:tcPr>
          <w:p w14:paraId="3904035F" w14:textId="77777777" w:rsidR="00572852" w:rsidRPr="007D0E47" w:rsidRDefault="002067EF" w:rsidP="00FE70E5">
            <w:pPr>
              <w:spacing w:after="0" w:line="240" w:lineRule="auto"/>
            </w:pPr>
            <w:r w:rsidRPr="007D0E47">
              <w:t>24758819</w:t>
            </w:r>
          </w:p>
        </w:tc>
        <w:tc>
          <w:tcPr>
            <w:tcW w:w="1414" w:type="dxa"/>
            <w:vAlign w:val="center"/>
          </w:tcPr>
          <w:p w14:paraId="6A023537" w14:textId="77777777" w:rsidR="00572852" w:rsidRPr="007D0E47" w:rsidRDefault="00572852" w:rsidP="00F178B0">
            <w:pPr>
              <w:jc w:val="center"/>
              <w:rPr>
                <w:b/>
              </w:rPr>
            </w:pPr>
          </w:p>
        </w:tc>
        <w:tc>
          <w:tcPr>
            <w:tcW w:w="1107" w:type="dxa"/>
            <w:vAlign w:val="center"/>
          </w:tcPr>
          <w:p w14:paraId="71C079C9" w14:textId="6189FE61" w:rsidR="00572852" w:rsidRPr="007D0E47" w:rsidRDefault="001E4AD4" w:rsidP="00F178B0">
            <w:pPr>
              <w:jc w:val="center"/>
              <w:rPr>
                <w:b/>
              </w:rPr>
            </w:pPr>
            <w:r w:rsidRPr="007D0E47">
              <w:rPr>
                <w:b/>
              </w:rPr>
              <w:t>x</w:t>
            </w:r>
          </w:p>
        </w:tc>
      </w:tr>
      <w:tr w:rsidR="002067EF" w:rsidRPr="007D0E47" w14:paraId="530EAB13" w14:textId="77777777" w:rsidTr="00FE70E5">
        <w:tc>
          <w:tcPr>
            <w:tcW w:w="2689" w:type="dxa"/>
            <w:vAlign w:val="center"/>
          </w:tcPr>
          <w:p w14:paraId="2926122F" w14:textId="69042597" w:rsidR="00FE70E5" w:rsidRPr="007D0E47" w:rsidRDefault="00744E44" w:rsidP="00FE70E5">
            <w:pPr>
              <w:spacing w:after="0" w:line="240" w:lineRule="auto"/>
            </w:pPr>
            <w:r w:rsidRPr="007D0E47">
              <w:t>1. s</w:t>
            </w:r>
            <w:r w:rsidR="00FE70E5" w:rsidRPr="007D0E47">
              <w:t>uppleant</w:t>
            </w:r>
          </w:p>
          <w:p w14:paraId="349455BD" w14:textId="77777777" w:rsidR="002067EF" w:rsidRPr="007D0E47" w:rsidRDefault="002067EF" w:rsidP="00FE70E5">
            <w:pPr>
              <w:spacing w:after="0"/>
            </w:pPr>
            <w:r w:rsidRPr="007D0E47">
              <w:t>Pia Øhlenschlæger</w:t>
            </w:r>
          </w:p>
        </w:tc>
        <w:tc>
          <w:tcPr>
            <w:tcW w:w="3128" w:type="dxa"/>
            <w:tcBorders>
              <w:bottom w:val="single" w:sz="4" w:space="0" w:color="auto"/>
            </w:tcBorders>
            <w:vAlign w:val="center"/>
          </w:tcPr>
          <w:p w14:paraId="39AA0422" w14:textId="77777777" w:rsidR="002067EF" w:rsidRPr="007D0E47" w:rsidRDefault="00F178B0" w:rsidP="00FE70E5">
            <w:pPr>
              <w:spacing w:after="0" w:line="240" w:lineRule="auto"/>
            </w:pPr>
            <w:hyperlink r:id="rId12" w:history="1">
              <w:r w:rsidR="002067EF" w:rsidRPr="007D0E47">
                <w:rPr>
                  <w:rStyle w:val="Hyperlink"/>
                </w:rPr>
                <w:t>tage@thomsen.com</w:t>
              </w:r>
            </w:hyperlink>
          </w:p>
        </w:tc>
        <w:tc>
          <w:tcPr>
            <w:tcW w:w="1269" w:type="dxa"/>
            <w:tcBorders>
              <w:bottom w:val="single" w:sz="4" w:space="0" w:color="auto"/>
            </w:tcBorders>
            <w:vAlign w:val="center"/>
          </w:tcPr>
          <w:p w14:paraId="4A6D6956" w14:textId="77777777" w:rsidR="002067EF" w:rsidRPr="007D0E47" w:rsidRDefault="002067EF" w:rsidP="00FE70E5">
            <w:pPr>
              <w:spacing w:after="0" w:line="240" w:lineRule="auto"/>
            </w:pPr>
            <w:r w:rsidRPr="007D0E47">
              <w:t>22503629</w:t>
            </w:r>
          </w:p>
        </w:tc>
        <w:tc>
          <w:tcPr>
            <w:tcW w:w="1414" w:type="dxa"/>
            <w:tcBorders>
              <w:bottom w:val="single" w:sz="4" w:space="0" w:color="auto"/>
            </w:tcBorders>
            <w:vAlign w:val="center"/>
          </w:tcPr>
          <w:p w14:paraId="626EF20A" w14:textId="77777777" w:rsidR="002067EF" w:rsidRPr="007D0E47" w:rsidRDefault="002067EF" w:rsidP="00F178B0">
            <w:pPr>
              <w:jc w:val="center"/>
            </w:pPr>
          </w:p>
        </w:tc>
        <w:tc>
          <w:tcPr>
            <w:tcW w:w="1107" w:type="dxa"/>
            <w:tcBorders>
              <w:bottom w:val="single" w:sz="4" w:space="0" w:color="auto"/>
            </w:tcBorders>
            <w:vAlign w:val="center"/>
          </w:tcPr>
          <w:p w14:paraId="554855C1" w14:textId="14633F61" w:rsidR="002067EF" w:rsidRPr="007D0E47" w:rsidRDefault="001E4AD4" w:rsidP="00F178B0">
            <w:pPr>
              <w:jc w:val="center"/>
              <w:rPr>
                <w:b/>
              </w:rPr>
            </w:pPr>
            <w:r w:rsidRPr="007D0E47">
              <w:rPr>
                <w:b/>
              </w:rPr>
              <w:t>x</w:t>
            </w:r>
          </w:p>
        </w:tc>
      </w:tr>
      <w:tr w:rsidR="00572852" w:rsidRPr="007D0E47" w14:paraId="5E0A3210" w14:textId="77777777" w:rsidTr="00FE70E5">
        <w:trPr>
          <w:trHeight w:val="279"/>
        </w:trPr>
        <w:tc>
          <w:tcPr>
            <w:tcW w:w="2689" w:type="dxa"/>
            <w:vAlign w:val="center"/>
          </w:tcPr>
          <w:p w14:paraId="74C5C932" w14:textId="23556978" w:rsidR="00FE70E5" w:rsidRPr="007D0E47" w:rsidRDefault="00744E44" w:rsidP="00FE70E5">
            <w:pPr>
              <w:spacing w:after="0" w:line="240" w:lineRule="auto"/>
            </w:pPr>
            <w:r w:rsidRPr="007D0E47">
              <w:t>2. s</w:t>
            </w:r>
            <w:r w:rsidR="00FE70E5" w:rsidRPr="007D0E47">
              <w:t>uppleant + halbestyrer</w:t>
            </w:r>
          </w:p>
          <w:p w14:paraId="62C48670" w14:textId="77777777" w:rsidR="00572852" w:rsidRPr="007D0E47" w:rsidRDefault="002067EF" w:rsidP="00FE70E5">
            <w:pPr>
              <w:spacing w:after="0"/>
              <w:rPr>
                <w:b/>
              </w:rPr>
            </w:pPr>
            <w:r w:rsidRPr="007D0E47">
              <w:t>Michael Knudsen</w:t>
            </w:r>
          </w:p>
        </w:tc>
        <w:tc>
          <w:tcPr>
            <w:tcW w:w="3128" w:type="dxa"/>
            <w:vAlign w:val="center"/>
          </w:tcPr>
          <w:p w14:paraId="28665985" w14:textId="77777777" w:rsidR="00572852" w:rsidRPr="007D0E47" w:rsidRDefault="00F178B0" w:rsidP="00FE70E5">
            <w:pPr>
              <w:spacing w:after="0" w:line="240" w:lineRule="auto"/>
            </w:pPr>
            <w:hyperlink r:id="rId13" w:history="1">
              <w:r w:rsidR="00572852" w:rsidRPr="007D0E47">
                <w:rPr>
                  <w:rStyle w:val="Hyperlink"/>
                </w:rPr>
                <w:t>mhkmejls@gmail.com</w:t>
              </w:r>
            </w:hyperlink>
          </w:p>
        </w:tc>
        <w:tc>
          <w:tcPr>
            <w:tcW w:w="1269" w:type="dxa"/>
            <w:vAlign w:val="center"/>
          </w:tcPr>
          <w:p w14:paraId="79850D31" w14:textId="77777777" w:rsidR="00572852" w:rsidRPr="007D0E47" w:rsidRDefault="00572852" w:rsidP="00FE70E5">
            <w:pPr>
              <w:spacing w:after="0" w:line="240" w:lineRule="auto"/>
            </w:pPr>
            <w:r w:rsidRPr="007D0E47">
              <w:t>22505123</w:t>
            </w:r>
          </w:p>
        </w:tc>
        <w:tc>
          <w:tcPr>
            <w:tcW w:w="1414" w:type="dxa"/>
            <w:vAlign w:val="center"/>
          </w:tcPr>
          <w:p w14:paraId="005814C1" w14:textId="77777777" w:rsidR="00572852" w:rsidRPr="007D0E47" w:rsidRDefault="00572852" w:rsidP="00F178B0">
            <w:pPr>
              <w:jc w:val="center"/>
            </w:pPr>
          </w:p>
        </w:tc>
        <w:tc>
          <w:tcPr>
            <w:tcW w:w="1107" w:type="dxa"/>
            <w:vAlign w:val="center"/>
          </w:tcPr>
          <w:p w14:paraId="4E20DEA5" w14:textId="322689D2" w:rsidR="00572852" w:rsidRPr="007D0E47" w:rsidRDefault="001E4AD4" w:rsidP="00F178B0">
            <w:pPr>
              <w:jc w:val="center"/>
              <w:rPr>
                <w:b/>
              </w:rPr>
            </w:pPr>
            <w:r w:rsidRPr="007D0E47">
              <w:rPr>
                <w:b/>
              </w:rPr>
              <w:t>x</w:t>
            </w:r>
          </w:p>
        </w:tc>
      </w:tr>
      <w:tr w:rsidR="00572852" w:rsidRPr="007D0E47" w14:paraId="1C0FDD25" w14:textId="77777777" w:rsidTr="003A26C1">
        <w:trPr>
          <w:trHeight w:val="423"/>
        </w:trPr>
        <w:tc>
          <w:tcPr>
            <w:tcW w:w="2689" w:type="dxa"/>
            <w:shd w:val="clear" w:color="auto" w:fill="D0CECE" w:themeFill="background2" w:themeFillShade="E6"/>
            <w:vAlign w:val="center"/>
          </w:tcPr>
          <w:p w14:paraId="00231745" w14:textId="36D1BA0C" w:rsidR="00572852" w:rsidRPr="007D0E47" w:rsidRDefault="003A26C1" w:rsidP="003A26C1">
            <w:pPr>
              <w:spacing w:after="0" w:line="240" w:lineRule="auto"/>
              <w:rPr>
                <w:b/>
              </w:rPr>
            </w:pPr>
            <w:r w:rsidRPr="007D0E47">
              <w:rPr>
                <w:b/>
              </w:rPr>
              <w:t>PUNKT</w:t>
            </w:r>
          </w:p>
        </w:tc>
        <w:tc>
          <w:tcPr>
            <w:tcW w:w="5811" w:type="dxa"/>
            <w:gridSpan w:val="3"/>
            <w:shd w:val="clear" w:color="auto" w:fill="D0CECE" w:themeFill="background2" w:themeFillShade="E6"/>
            <w:vAlign w:val="center"/>
          </w:tcPr>
          <w:p w14:paraId="5D405F8C" w14:textId="15C95BF3" w:rsidR="00572852" w:rsidRPr="007D0E47" w:rsidRDefault="003A26C1" w:rsidP="003A26C1">
            <w:pPr>
              <w:spacing w:after="0" w:line="240" w:lineRule="auto"/>
              <w:rPr>
                <w:b/>
              </w:rPr>
            </w:pPr>
            <w:r w:rsidRPr="007D0E47">
              <w:rPr>
                <w:b/>
              </w:rPr>
              <w:t>EMNE</w:t>
            </w:r>
            <w:r w:rsidR="00572852" w:rsidRPr="007D0E47">
              <w:rPr>
                <w:b/>
              </w:rPr>
              <w:t>:</w:t>
            </w:r>
          </w:p>
        </w:tc>
        <w:tc>
          <w:tcPr>
            <w:tcW w:w="1107" w:type="dxa"/>
            <w:shd w:val="clear" w:color="auto" w:fill="D0CECE" w:themeFill="background2" w:themeFillShade="E6"/>
            <w:vAlign w:val="center"/>
          </w:tcPr>
          <w:p w14:paraId="099E6185" w14:textId="6D0480C6" w:rsidR="00572852" w:rsidRPr="007D0E47" w:rsidRDefault="003A26C1" w:rsidP="003A26C1">
            <w:pPr>
              <w:spacing w:after="0" w:line="240" w:lineRule="auto"/>
              <w:rPr>
                <w:b/>
              </w:rPr>
            </w:pPr>
            <w:r w:rsidRPr="007D0E47">
              <w:rPr>
                <w:b/>
              </w:rPr>
              <w:t>ANSVAR:</w:t>
            </w:r>
          </w:p>
        </w:tc>
      </w:tr>
      <w:tr w:rsidR="00572852" w:rsidRPr="007D0E47" w14:paraId="3FDA8AFF" w14:textId="77777777" w:rsidTr="003A26C1">
        <w:tc>
          <w:tcPr>
            <w:tcW w:w="2689" w:type="dxa"/>
            <w:shd w:val="clear" w:color="auto" w:fill="D0CECE" w:themeFill="background2" w:themeFillShade="E6"/>
          </w:tcPr>
          <w:p w14:paraId="27A3A644" w14:textId="77777777" w:rsidR="00572852" w:rsidRPr="007D0E47" w:rsidRDefault="00572852" w:rsidP="00F178B0">
            <w:pPr>
              <w:rPr>
                <w:b/>
              </w:rPr>
            </w:pPr>
            <w:r w:rsidRPr="007D0E47">
              <w:rPr>
                <w:b/>
              </w:rPr>
              <w:t>Pkt. 1</w:t>
            </w:r>
          </w:p>
          <w:p w14:paraId="4C2E3FAA" w14:textId="5F6E3D31" w:rsidR="00572852" w:rsidRPr="007D0E47" w:rsidRDefault="00D330DF" w:rsidP="00D330DF">
            <w:pPr>
              <w:spacing w:line="240" w:lineRule="auto"/>
              <w:rPr>
                <w:b/>
              </w:rPr>
            </w:pPr>
            <w:r w:rsidRPr="007D0E47">
              <w:rPr>
                <w:b/>
              </w:rPr>
              <w:t>Godkendelse og underskrivning af r</w:t>
            </w:r>
            <w:r w:rsidR="00572852" w:rsidRPr="007D0E47">
              <w:rPr>
                <w:b/>
              </w:rPr>
              <w:t>eferat fra sidst</w:t>
            </w:r>
            <w:r w:rsidRPr="007D0E47">
              <w:rPr>
                <w:b/>
              </w:rPr>
              <w:t>e møde</w:t>
            </w:r>
          </w:p>
        </w:tc>
        <w:tc>
          <w:tcPr>
            <w:tcW w:w="5811" w:type="dxa"/>
            <w:gridSpan w:val="3"/>
          </w:tcPr>
          <w:p w14:paraId="0AD0BA97" w14:textId="77777777" w:rsidR="00572852" w:rsidRPr="007D0E47" w:rsidRDefault="00572852" w:rsidP="00F178B0"/>
          <w:p w14:paraId="254D491B" w14:textId="34564761" w:rsidR="001E4AD4" w:rsidRPr="007D0E47" w:rsidRDefault="001E4AD4" w:rsidP="00F178B0">
            <w:r w:rsidRPr="007D0E47">
              <w:t>Nina medbringer 2 stk. kopier af referatet til underskrift</w:t>
            </w:r>
          </w:p>
        </w:tc>
        <w:tc>
          <w:tcPr>
            <w:tcW w:w="1107" w:type="dxa"/>
          </w:tcPr>
          <w:p w14:paraId="20FA5D50" w14:textId="6C4795B6" w:rsidR="00572852" w:rsidRPr="007D0E47" w:rsidRDefault="001E4AD4" w:rsidP="00F178B0">
            <w:pPr>
              <w:ind w:left="-249" w:firstLine="249"/>
              <w:jc w:val="center"/>
              <w:rPr>
                <w:b/>
              </w:rPr>
            </w:pPr>
            <w:r w:rsidRPr="007D0E47">
              <w:rPr>
                <w:b/>
              </w:rPr>
              <w:t>Nina</w:t>
            </w:r>
          </w:p>
        </w:tc>
      </w:tr>
      <w:tr w:rsidR="001E4AD4" w:rsidRPr="007D0E47" w14:paraId="5B495102" w14:textId="77777777" w:rsidTr="003A26C1">
        <w:tc>
          <w:tcPr>
            <w:tcW w:w="2689" w:type="dxa"/>
            <w:shd w:val="clear" w:color="auto" w:fill="D0CECE" w:themeFill="background2" w:themeFillShade="E6"/>
          </w:tcPr>
          <w:p w14:paraId="4F50FCE5" w14:textId="77777777" w:rsidR="001E4AD4" w:rsidRPr="007D0E47" w:rsidRDefault="001E4AD4" w:rsidP="00F178B0">
            <w:pPr>
              <w:rPr>
                <w:b/>
              </w:rPr>
            </w:pPr>
            <w:r w:rsidRPr="007D0E47">
              <w:rPr>
                <w:b/>
              </w:rPr>
              <w:t>Pkt. 2</w:t>
            </w:r>
          </w:p>
          <w:p w14:paraId="72C3A388" w14:textId="171FC772" w:rsidR="001E4AD4" w:rsidRPr="007D0E47" w:rsidRDefault="001E4AD4" w:rsidP="001E4AD4">
            <w:pPr>
              <w:spacing w:line="240" w:lineRule="auto"/>
              <w:rPr>
                <w:b/>
              </w:rPr>
            </w:pPr>
            <w:r w:rsidRPr="007D0E47">
              <w:rPr>
                <w:b/>
              </w:rPr>
              <w:t>Ov</w:t>
            </w:r>
            <w:r w:rsidR="007E0714" w:rsidRPr="007D0E47">
              <w:rPr>
                <w:b/>
              </w:rPr>
              <w:t>erdragelse</w:t>
            </w:r>
          </w:p>
        </w:tc>
        <w:tc>
          <w:tcPr>
            <w:tcW w:w="5811" w:type="dxa"/>
            <w:gridSpan w:val="3"/>
          </w:tcPr>
          <w:p w14:paraId="5FAEBD85" w14:textId="2DE73239" w:rsidR="001E4AD4" w:rsidRPr="007D0E47" w:rsidRDefault="001E4AD4" w:rsidP="00256470">
            <w:r w:rsidRPr="007D0E47">
              <w:t xml:space="preserve">Bodil </w:t>
            </w:r>
            <w:r w:rsidR="00256470" w:rsidRPr="007D0E47">
              <w:t>fortalte</w:t>
            </w:r>
            <w:r w:rsidRPr="007D0E47">
              <w:t xml:space="preserve"> lidt om ”Årshjulet”, julemarkedet/</w:t>
            </w:r>
            <w:r w:rsidR="00256470" w:rsidRPr="007D0E47">
              <w:t>skrabekalender samt præmiespil. Peter C. var også med.</w:t>
            </w:r>
          </w:p>
          <w:p w14:paraId="1B60394A" w14:textId="77777777" w:rsidR="00822E53" w:rsidRPr="007D0E47" w:rsidRDefault="0098300A" w:rsidP="0098300A">
            <w:r w:rsidRPr="007D0E47">
              <w:t>Vi arbejder videre med Årshjulet og muligheder for fordeling på forældregrupper a la kagebagningsliste/kørsel etc. Eller fordele det ud på forældrene fra skoleårets begyndelse.</w:t>
            </w:r>
          </w:p>
          <w:p w14:paraId="2A4C1A36" w14:textId="77777777" w:rsidR="00800890" w:rsidRPr="007D0E47" w:rsidRDefault="00800890" w:rsidP="0098300A">
            <w:r w:rsidRPr="007D0E47">
              <w:t>Bodil sender listen til Nina, og vi tager den op på et kommende møde. Måske der skal laves en folder?</w:t>
            </w:r>
          </w:p>
          <w:p w14:paraId="5C294150" w14:textId="26F8C4FE" w:rsidR="00800890" w:rsidRPr="007D0E47" w:rsidRDefault="00800890" w:rsidP="0098300A">
            <w:r w:rsidRPr="007D0E47">
              <w:t>Julemarked:</w:t>
            </w:r>
            <w:r w:rsidR="00AD73EA" w:rsidRPr="007D0E47">
              <w:t xml:space="preserve"> Bodil vil gerne hjælpe med ansøgninger til spilmyndigheden når det kommer til skrabekalendere (det skal ske i september)</w:t>
            </w:r>
            <w:r w:rsidR="00256470" w:rsidRPr="007D0E47">
              <w:t>.</w:t>
            </w:r>
          </w:p>
          <w:p w14:paraId="6981E8E8" w14:textId="77777777" w:rsidR="00AD73EA" w:rsidRPr="007D0E47" w:rsidRDefault="00AD73EA" w:rsidP="0098300A">
            <w:r w:rsidRPr="007D0E47">
              <w:t>På næste møde beslutter vi, hvem der står for hvilke ansvarsområder. Julemappen kommer med Peter L hjem. Han får også adgangen til eboks.</w:t>
            </w:r>
          </w:p>
          <w:p w14:paraId="27AB5A59" w14:textId="77777777" w:rsidR="004D566B" w:rsidRPr="007D0E47" w:rsidRDefault="004D566B" w:rsidP="0098300A">
            <w:r w:rsidRPr="007D0E47">
              <w:lastRenderedPageBreak/>
              <w:t>Præmiespil: Bodil vil gerne hjælpe med processen omkring præmiespil, når vi kommer der til.</w:t>
            </w:r>
          </w:p>
          <w:p w14:paraId="518CD353" w14:textId="1F253D81" w:rsidR="004D566B" w:rsidRPr="007D0E47" w:rsidRDefault="004D566B" w:rsidP="0098300A">
            <w:r w:rsidRPr="007D0E47">
              <w:t xml:space="preserve">Nina får præmiespilsudtrækningen </w:t>
            </w:r>
            <w:r w:rsidR="00256470" w:rsidRPr="007D0E47">
              <w:t>for</w:t>
            </w:r>
            <w:r w:rsidRPr="007D0E47">
              <w:t xml:space="preserve"> maj. </w:t>
            </w:r>
            <w:r w:rsidR="005364F9" w:rsidRPr="007D0E47">
              <w:t>De skal offentliggøres på hjemmesiden samt på Stafetten hver måned. Hvordan fungerer det med betalingen – er det Inger?</w:t>
            </w:r>
          </w:p>
          <w:p w14:paraId="102AFE64" w14:textId="72F41B43" w:rsidR="004D566B" w:rsidRPr="007D0E47" w:rsidRDefault="00256470" w:rsidP="0098300A">
            <w:r w:rsidRPr="007D0E47">
              <w:t xml:space="preserve">Husk til næste år: </w:t>
            </w:r>
            <w:r w:rsidR="004D566B" w:rsidRPr="007D0E47">
              <w:t xml:space="preserve">Vi skal have frist </w:t>
            </w:r>
            <w:r w:rsidR="00DB5C85" w:rsidRPr="007D0E47">
              <w:t xml:space="preserve">på </w:t>
            </w:r>
            <w:r w:rsidRPr="007D0E47">
              <w:t xml:space="preserve">salg af </w:t>
            </w:r>
            <w:r w:rsidR="00DB5C85" w:rsidRPr="007D0E47">
              <w:t xml:space="preserve">præmiespil, ellers trækkes beløbet fra elevens konto. Det har været </w:t>
            </w:r>
            <w:r w:rsidR="00132141" w:rsidRPr="007D0E47">
              <w:t>meget svært at få dem hjem til tiden.</w:t>
            </w:r>
          </w:p>
          <w:p w14:paraId="56657D42" w14:textId="082886C3" w:rsidR="00DB5C85" w:rsidRPr="007D0E47" w:rsidRDefault="00DB5C85" w:rsidP="0098300A">
            <w:r w:rsidRPr="007D0E47">
              <w:t>50 lodder mere giver 10.000 i kassen. 250 solgte mod 200 sidste år.</w:t>
            </w:r>
            <w:r w:rsidR="00132141" w:rsidRPr="007D0E47">
              <w:t xml:space="preserve"> Nina laver hurra-opslag på FB.</w:t>
            </w:r>
          </w:p>
        </w:tc>
        <w:tc>
          <w:tcPr>
            <w:tcW w:w="1107" w:type="dxa"/>
          </w:tcPr>
          <w:p w14:paraId="6D32FC37" w14:textId="7F802F8C" w:rsidR="001E4AD4" w:rsidRPr="007D0E47" w:rsidRDefault="001E4AD4" w:rsidP="001E4AD4">
            <w:pPr>
              <w:spacing w:after="0" w:line="240" w:lineRule="auto"/>
              <w:ind w:left="-249" w:firstLine="249"/>
              <w:jc w:val="center"/>
              <w:rPr>
                <w:b/>
              </w:rPr>
            </w:pPr>
            <w:r w:rsidRPr="007D0E47">
              <w:rPr>
                <w:b/>
              </w:rPr>
              <w:lastRenderedPageBreak/>
              <w:t>Bodil</w:t>
            </w:r>
            <w:r w:rsidR="00CD5B37" w:rsidRPr="007D0E47">
              <w:rPr>
                <w:b/>
              </w:rPr>
              <w:t xml:space="preserve"> </w:t>
            </w:r>
            <w:r w:rsidRPr="007D0E47">
              <w:rPr>
                <w:b/>
              </w:rPr>
              <w:t>/</w:t>
            </w:r>
          </w:p>
          <w:p w14:paraId="0E8339B3" w14:textId="5802B02E" w:rsidR="001E4AD4" w:rsidRPr="007D0E47" w:rsidRDefault="001E4AD4" w:rsidP="001E4AD4">
            <w:pPr>
              <w:spacing w:after="0" w:line="240" w:lineRule="auto"/>
              <w:ind w:left="-249" w:firstLine="249"/>
              <w:jc w:val="center"/>
              <w:rPr>
                <w:b/>
              </w:rPr>
            </w:pPr>
            <w:r w:rsidRPr="007D0E47">
              <w:rPr>
                <w:b/>
              </w:rPr>
              <w:t>Peter C.</w:t>
            </w:r>
          </w:p>
        </w:tc>
      </w:tr>
      <w:tr w:rsidR="001E4AD4" w:rsidRPr="007D0E47" w14:paraId="0E683EB7" w14:textId="77777777" w:rsidTr="003A26C1">
        <w:tc>
          <w:tcPr>
            <w:tcW w:w="2689" w:type="dxa"/>
            <w:shd w:val="clear" w:color="auto" w:fill="D0CECE" w:themeFill="background2" w:themeFillShade="E6"/>
          </w:tcPr>
          <w:p w14:paraId="2939EAEA" w14:textId="2DF5EBF3" w:rsidR="001E4AD4" w:rsidRPr="007D0E47" w:rsidRDefault="001E4AD4" w:rsidP="00F178B0">
            <w:pPr>
              <w:rPr>
                <w:b/>
              </w:rPr>
            </w:pPr>
            <w:r w:rsidRPr="007D0E47">
              <w:rPr>
                <w:b/>
              </w:rPr>
              <w:t>Pkt. 3</w:t>
            </w:r>
          </w:p>
          <w:p w14:paraId="4361C191" w14:textId="77777777" w:rsidR="001E4AD4" w:rsidRPr="007D0E47" w:rsidRDefault="001E4AD4" w:rsidP="001E4AD4">
            <w:pPr>
              <w:spacing w:after="0" w:line="240" w:lineRule="auto"/>
              <w:rPr>
                <w:b/>
              </w:rPr>
            </w:pPr>
            <w:r w:rsidRPr="007D0E47">
              <w:rPr>
                <w:b/>
              </w:rPr>
              <w:t>Bankmøde/</w:t>
            </w:r>
          </w:p>
          <w:p w14:paraId="068DA7EB" w14:textId="77777777" w:rsidR="001E4AD4" w:rsidRPr="007D0E47" w:rsidRDefault="001E4AD4" w:rsidP="001E4AD4">
            <w:pPr>
              <w:spacing w:after="0" w:line="240" w:lineRule="auto"/>
              <w:rPr>
                <w:b/>
              </w:rPr>
            </w:pPr>
            <w:r w:rsidRPr="007D0E47">
              <w:rPr>
                <w:b/>
              </w:rPr>
              <w:t>låneomlægning</w:t>
            </w:r>
          </w:p>
          <w:p w14:paraId="63165A13" w14:textId="184BA168" w:rsidR="001E4AD4" w:rsidRPr="007D0E47" w:rsidRDefault="001E4AD4" w:rsidP="001E4AD4">
            <w:pPr>
              <w:spacing w:after="0" w:line="240" w:lineRule="auto"/>
              <w:rPr>
                <w:b/>
              </w:rPr>
            </w:pPr>
          </w:p>
        </w:tc>
        <w:tc>
          <w:tcPr>
            <w:tcW w:w="5811" w:type="dxa"/>
            <w:gridSpan w:val="3"/>
          </w:tcPr>
          <w:p w14:paraId="70542211" w14:textId="77777777" w:rsidR="001E4AD4" w:rsidRPr="007D0E47" w:rsidRDefault="001E4AD4" w:rsidP="001E4AD4">
            <w:pPr>
              <w:spacing w:line="240" w:lineRule="auto"/>
            </w:pPr>
            <w:r w:rsidRPr="007D0E47">
              <w:t xml:space="preserve">Jens, Peter L., Peter C., Troels (fra skolebestyrelsen) samt revisoren har været i banken ang. muligheder for omlægning af lån. </w:t>
            </w:r>
          </w:p>
          <w:p w14:paraId="2B839F09" w14:textId="77777777" w:rsidR="001E4AD4" w:rsidRPr="007D0E47" w:rsidRDefault="001E4AD4" w:rsidP="001E4AD4">
            <w:pPr>
              <w:spacing w:line="240" w:lineRule="auto"/>
            </w:pPr>
            <w:r w:rsidRPr="007D0E47">
              <w:t>Peter L. og Peter C. giver en kort orientering.</w:t>
            </w:r>
          </w:p>
          <w:p w14:paraId="49D9DD24" w14:textId="77777777" w:rsidR="00B039F3" w:rsidRPr="007D0E47" w:rsidRDefault="000B585F" w:rsidP="001E4AD4">
            <w:pPr>
              <w:spacing w:line="240" w:lineRule="auto"/>
            </w:pPr>
            <w:r w:rsidRPr="007D0E47">
              <w:t xml:space="preserve">PL: </w:t>
            </w:r>
            <w:r w:rsidR="00256470" w:rsidRPr="007D0E47">
              <w:t>S</w:t>
            </w:r>
            <w:r w:rsidRPr="007D0E47">
              <w:t xml:space="preserve">alg af 47 er sat i gang, Advokaten er i gang. Det skal skrives under, når det er klar. </w:t>
            </w:r>
            <w:r w:rsidR="00256470" w:rsidRPr="007D0E47">
              <w:t xml:space="preserve">Det giver </w:t>
            </w:r>
            <w:r w:rsidR="00B039F3" w:rsidRPr="007D0E47">
              <w:t xml:space="preserve">500.000 kroner fra skolen. </w:t>
            </w:r>
          </w:p>
          <w:p w14:paraId="1A57DAF2" w14:textId="31D75E59" w:rsidR="000B585F" w:rsidRPr="007D0E47" w:rsidRDefault="00B039F3" w:rsidP="001E4AD4">
            <w:pPr>
              <w:spacing w:line="240" w:lineRule="auto"/>
            </w:pPr>
            <w:r w:rsidRPr="007D0E47">
              <w:t>Revisoren har anbefalet F1, som u</w:t>
            </w:r>
            <w:r w:rsidR="00480636" w:rsidRPr="007D0E47">
              <w:t xml:space="preserve">nderskrives torsdag. </w:t>
            </w:r>
            <w:r w:rsidR="0007255E" w:rsidRPr="007D0E47">
              <w:t>Det giver en pause i 5 år, hvor vi kun skal</w:t>
            </w:r>
            <w:r w:rsidR="00480636" w:rsidRPr="007D0E47">
              <w:t xml:space="preserve"> betale renter 40.000 pr. år kontra de </w:t>
            </w:r>
            <w:r w:rsidR="0007255E" w:rsidRPr="007D0E47">
              <w:t xml:space="preserve">godt </w:t>
            </w:r>
            <w:r w:rsidR="00480636" w:rsidRPr="007D0E47">
              <w:t xml:space="preserve">200 og noget som </w:t>
            </w:r>
            <w:r w:rsidR="0007255E" w:rsidRPr="007D0E47">
              <w:t xml:space="preserve">det er </w:t>
            </w:r>
            <w:r w:rsidR="00480636" w:rsidRPr="007D0E47">
              <w:t xml:space="preserve">nu. Så kan vi afdrage på bankgælden. Med salget af 47 burde vi få </w:t>
            </w:r>
            <w:r w:rsidR="0007255E" w:rsidRPr="007D0E47">
              <w:t>den</w:t>
            </w:r>
            <w:r w:rsidR="00480636" w:rsidRPr="007D0E47">
              <w:t xml:space="preserve"> væk på 5 år.</w:t>
            </w:r>
          </w:p>
          <w:p w14:paraId="6B8A6F4E" w14:textId="76E09876" w:rsidR="00732E23" w:rsidRPr="007D0E47" w:rsidRDefault="00732E23" w:rsidP="001E4AD4">
            <w:pPr>
              <w:spacing w:line="240" w:lineRule="auto"/>
            </w:pPr>
            <w:r w:rsidRPr="007D0E47">
              <w:t>Der bliver slækket på vores kassekreditlån, mod at skolen stadig betaler for at have pengene stående. Inden for de næste 8-9 år er vi nede på kun at have realkreditlån</w:t>
            </w:r>
            <w:r w:rsidR="0007255E" w:rsidRPr="007D0E47">
              <w:t>et</w:t>
            </w:r>
            <w:r w:rsidRPr="007D0E47">
              <w:t xml:space="preserve"> F1.</w:t>
            </w:r>
          </w:p>
        </w:tc>
        <w:tc>
          <w:tcPr>
            <w:tcW w:w="1107" w:type="dxa"/>
          </w:tcPr>
          <w:p w14:paraId="70D7D963" w14:textId="73AD0704" w:rsidR="001E4AD4" w:rsidRPr="007D0E47" w:rsidRDefault="001E4AD4" w:rsidP="001E4AD4">
            <w:pPr>
              <w:spacing w:after="0" w:line="240" w:lineRule="auto"/>
              <w:ind w:left="-249" w:firstLine="249"/>
              <w:jc w:val="center"/>
              <w:rPr>
                <w:b/>
              </w:rPr>
            </w:pPr>
            <w:r w:rsidRPr="007D0E47">
              <w:rPr>
                <w:b/>
              </w:rPr>
              <w:t>Peter L.</w:t>
            </w:r>
            <w:r w:rsidR="00CD5B37" w:rsidRPr="007D0E47">
              <w:rPr>
                <w:b/>
              </w:rPr>
              <w:t xml:space="preserve"> </w:t>
            </w:r>
            <w:r w:rsidRPr="007D0E47">
              <w:rPr>
                <w:b/>
              </w:rPr>
              <w:t>/</w:t>
            </w:r>
          </w:p>
          <w:p w14:paraId="38DCEC76" w14:textId="6EEAC1AA" w:rsidR="001E4AD4" w:rsidRPr="007D0E47" w:rsidRDefault="001E4AD4" w:rsidP="001E4AD4">
            <w:pPr>
              <w:spacing w:after="0" w:line="240" w:lineRule="auto"/>
              <w:ind w:left="-249" w:firstLine="249"/>
              <w:jc w:val="center"/>
              <w:rPr>
                <w:b/>
              </w:rPr>
            </w:pPr>
            <w:r w:rsidRPr="007D0E47">
              <w:rPr>
                <w:b/>
              </w:rPr>
              <w:t>Peter C.</w:t>
            </w:r>
          </w:p>
        </w:tc>
      </w:tr>
      <w:tr w:rsidR="00572852" w:rsidRPr="007D0E47" w14:paraId="2788C6AF" w14:textId="77777777" w:rsidTr="003A26C1">
        <w:trPr>
          <w:trHeight w:val="561"/>
        </w:trPr>
        <w:tc>
          <w:tcPr>
            <w:tcW w:w="2689" w:type="dxa"/>
            <w:shd w:val="clear" w:color="auto" w:fill="D0CECE" w:themeFill="background2" w:themeFillShade="E6"/>
          </w:tcPr>
          <w:p w14:paraId="3E1336AC" w14:textId="49E67E41" w:rsidR="00572852" w:rsidRPr="007D0E47" w:rsidRDefault="001E4AD4" w:rsidP="00F178B0">
            <w:pPr>
              <w:rPr>
                <w:b/>
              </w:rPr>
            </w:pPr>
            <w:r w:rsidRPr="007D0E47">
              <w:rPr>
                <w:b/>
              </w:rPr>
              <w:t>Pkt. 4</w:t>
            </w:r>
          </w:p>
          <w:p w14:paraId="2C5501F4" w14:textId="0DC06683" w:rsidR="00D330DF" w:rsidRPr="007D0E47" w:rsidRDefault="00D330DF" w:rsidP="00F178B0">
            <w:pPr>
              <w:rPr>
                <w:b/>
              </w:rPr>
            </w:pPr>
            <w:r w:rsidRPr="007D0E47">
              <w:rPr>
                <w:b/>
              </w:rPr>
              <w:t>Haludlejning</w:t>
            </w:r>
          </w:p>
          <w:p w14:paraId="173C1358" w14:textId="77777777" w:rsidR="00572852" w:rsidRPr="007D0E47" w:rsidRDefault="00572852" w:rsidP="00D330DF">
            <w:pPr>
              <w:rPr>
                <w:b/>
              </w:rPr>
            </w:pPr>
          </w:p>
        </w:tc>
        <w:tc>
          <w:tcPr>
            <w:tcW w:w="5811" w:type="dxa"/>
            <w:gridSpan w:val="3"/>
          </w:tcPr>
          <w:p w14:paraId="46439642" w14:textId="77777777" w:rsidR="002A2E77" w:rsidRPr="007D0E47" w:rsidRDefault="00DE0E47" w:rsidP="00ED78F9">
            <w:r w:rsidRPr="007D0E47">
              <w:t>Lejekontrakten godkendes og træder i kraft fra i dag, når den sidste lille rettelse er på plads (NW retter og sender til Sannah igen)</w:t>
            </w:r>
          </w:p>
          <w:p w14:paraId="3A9D36C6" w14:textId="58A3053F" w:rsidR="00DE0E47" w:rsidRPr="007D0E47" w:rsidRDefault="00DE0E47" w:rsidP="00ED78F9">
            <w:r w:rsidRPr="007D0E47">
              <w:t>Nina kan lave opslag på leje af MOT Multi på FB.</w:t>
            </w:r>
          </w:p>
        </w:tc>
        <w:tc>
          <w:tcPr>
            <w:tcW w:w="1107" w:type="dxa"/>
          </w:tcPr>
          <w:p w14:paraId="3C4B159C" w14:textId="2A866BD7" w:rsidR="00572852" w:rsidRPr="007D0E47" w:rsidRDefault="00D330DF" w:rsidP="00F178B0">
            <w:pPr>
              <w:pStyle w:val="Ingenafstand"/>
              <w:jc w:val="center"/>
              <w:rPr>
                <w:b/>
              </w:rPr>
            </w:pPr>
            <w:r w:rsidRPr="007D0E47">
              <w:rPr>
                <w:b/>
              </w:rPr>
              <w:t>Michael</w:t>
            </w:r>
          </w:p>
        </w:tc>
      </w:tr>
      <w:tr w:rsidR="00572852" w:rsidRPr="007D0E47" w14:paraId="13FA73F0" w14:textId="77777777" w:rsidTr="00CD5B37">
        <w:trPr>
          <w:trHeight w:val="1554"/>
        </w:trPr>
        <w:tc>
          <w:tcPr>
            <w:tcW w:w="2689" w:type="dxa"/>
            <w:shd w:val="clear" w:color="auto" w:fill="D0CECE" w:themeFill="background2" w:themeFillShade="E6"/>
          </w:tcPr>
          <w:p w14:paraId="453AE637" w14:textId="7BD4A58A" w:rsidR="00572852" w:rsidRPr="007D0E47" w:rsidRDefault="00CD5B37" w:rsidP="00F178B0">
            <w:pPr>
              <w:rPr>
                <w:b/>
              </w:rPr>
            </w:pPr>
            <w:r w:rsidRPr="007D0E47">
              <w:rPr>
                <w:b/>
              </w:rPr>
              <w:t>Pkt. 5</w:t>
            </w:r>
          </w:p>
          <w:p w14:paraId="545F1BB2" w14:textId="12E43FA4" w:rsidR="00D330DF" w:rsidRPr="007D0E47" w:rsidRDefault="00CD5B37" w:rsidP="00D330DF">
            <w:pPr>
              <w:spacing w:after="0" w:line="240" w:lineRule="auto"/>
              <w:rPr>
                <w:b/>
              </w:rPr>
            </w:pPr>
            <w:r w:rsidRPr="007D0E47">
              <w:rPr>
                <w:b/>
              </w:rPr>
              <w:t>Arbejdsdagen 2017</w:t>
            </w:r>
          </w:p>
          <w:p w14:paraId="7F9EA01F" w14:textId="29297354" w:rsidR="00572852" w:rsidRPr="007D0E47" w:rsidRDefault="00572852" w:rsidP="00D330DF">
            <w:pPr>
              <w:spacing w:after="0" w:line="240" w:lineRule="auto"/>
              <w:rPr>
                <w:b/>
              </w:rPr>
            </w:pPr>
          </w:p>
        </w:tc>
        <w:tc>
          <w:tcPr>
            <w:tcW w:w="5811" w:type="dxa"/>
            <w:gridSpan w:val="3"/>
          </w:tcPr>
          <w:p w14:paraId="300989A2" w14:textId="0273F365" w:rsidR="00D330DF" w:rsidRPr="007D0E47" w:rsidRDefault="00CD5B37" w:rsidP="00D330DF">
            <w:r w:rsidRPr="007D0E47">
              <w:t>Opfølgning på arbejdsdagen:</w:t>
            </w:r>
          </w:p>
          <w:p w14:paraId="7B346B08" w14:textId="0CB5A5CB" w:rsidR="00786669" w:rsidRPr="007D0E47" w:rsidRDefault="00CD5B37" w:rsidP="00CD5B37">
            <w:r w:rsidRPr="007D0E47">
              <w:t xml:space="preserve">Vi </w:t>
            </w:r>
            <w:r w:rsidR="0007255E" w:rsidRPr="007D0E47">
              <w:t>gik</w:t>
            </w:r>
            <w:r w:rsidRPr="007D0E47">
              <w:t xml:space="preserve"> en runde på skolens områder, og </w:t>
            </w:r>
            <w:r w:rsidR="0007255E" w:rsidRPr="007D0E47">
              <w:t>så</w:t>
            </w:r>
            <w:r w:rsidRPr="007D0E47">
              <w:t xml:space="preserve"> på hvad der er blevet udrettet. Vi </w:t>
            </w:r>
            <w:r w:rsidR="0007255E" w:rsidRPr="007D0E47">
              <w:t>gennemgik arbejdslisten og noterede</w:t>
            </w:r>
            <w:r w:rsidRPr="007D0E47">
              <w:t xml:space="preserve"> fejl og mangler.</w:t>
            </w:r>
          </w:p>
          <w:p w14:paraId="3E975937" w14:textId="7824FCD7" w:rsidR="00DE0E47" w:rsidRPr="007D0E47" w:rsidRDefault="0066152B" w:rsidP="00CD5B37">
            <w:r w:rsidRPr="007D0E47">
              <w:t xml:space="preserve">Vi talte om mulighederne for renovering af toiletter/oprettelse af nye toiletter, så skolen kan få pige- og </w:t>
            </w:r>
            <w:r w:rsidRPr="007D0E47">
              <w:lastRenderedPageBreak/>
              <w:t>drengetoiletter samt gerne et nyt lærertoilet. Der er nogle muligheder, som skal undersøges nærmere.</w:t>
            </w:r>
          </w:p>
        </w:tc>
        <w:tc>
          <w:tcPr>
            <w:tcW w:w="1107" w:type="dxa"/>
          </w:tcPr>
          <w:p w14:paraId="4F467908" w14:textId="35B3329D" w:rsidR="00572852" w:rsidRPr="007D0E47" w:rsidRDefault="00CD5B37" w:rsidP="00F178B0">
            <w:pPr>
              <w:ind w:left="-108"/>
              <w:jc w:val="center"/>
              <w:rPr>
                <w:b/>
              </w:rPr>
            </w:pPr>
            <w:r w:rsidRPr="007D0E47">
              <w:rPr>
                <w:b/>
              </w:rPr>
              <w:lastRenderedPageBreak/>
              <w:t>Alle</w:t>
            </w:r>
          </w:p>
          <w:p w14:paraId="5D9E10E1" w14:textId="6D6383E8" w:rsidR="00572852" w:rsidRPr="007D0E47" w:rsidRDefault="00572852" w:rsidP="00E86148">
            <w:pPr>
              <w:ind w:left="-108"/>
              <w:jc w:val="center"/>
              <w:rPr>
                <w:b/>
              </w:rPr>
            </w:pPr>
          </w:p>
        </w:tc>
      </w:tr>
      <w:tr w:rsidR="00CD5B37" w:rsidRPr="007D0E47" w14:paraId="3268B1A9" w14:textId="77777777" w:rsidTr="00CD5B37">
        <w:trPr>
          <w:trHeight w:val="1096"/>
        </w:trPr>
        <w:tc>
          <w:tcPr>
            <w:tcW w:w="2689" w:type="dxa"/>
            <w:shd w:val="clear" w:color="auto" w:fill="D0CECE" w:themeFill="background2" w:themeFillShade="E6"/>
          </w:tcPr>
          <w:p w14:paraId="283241D3" w14:textId="0A62654B" w:rsidR="00CD5B37" w:rsidRPr="007D0E47" w:rsidRDefault="00CD5B37" w:rsidP="00F178B0">
            <w:pPr>
              <w:rPr>
                <w:b/>
              </w:rPr>
            </w:pPr>
            <w:r w:rsidRPr="007D0E47">
              <w:rPr>
                <w:b/>
              </w:rPr>
              <w:t>Pkt</w:t>
            </w:r>
            <w:r w:rsidR="002C2DEE" w:rsidRPr="007D0E47">
              <w:rPr>
                <w:b/>
              </w:rPr>
              <w:t>. 6</w:t>
            </w:r>
          </w:p>
          <w:p w14:paraId="1D61EF7D" w14:textId="79B1ABD8" w:rsidR="00CD5B37" w:rsidRPr="007D0E47" w:rsidRDefault="00CD5B37" w:rsidP="00F178B0">
            <w:pPr>
              <w:rPr>
                <w:b/>
              </w:rPr>
            </w:pPr>
            <w:r w:rsidRPr="007D0E47">
              <w:rPr>
                <w:b/>
              </w:rPr>
              <w:t>Maledag d. 10/6</w:t>
            </w:r>
          </w:p>
        </w:tc>
        <w:tc>
          <w:tcPr>
            <w:tcW w:w="5811" w:type="dxa"/>
            <w:gridSpan w:val="3"/>
          </w:tcPr>
          <w:p w14:paraId="597E4A57" w14:textId="52FD9459" w:rsidR="00CD5B37" w:rsidRPr="007D0E47" w:rsidRDefault="0007255E" w:rsidP="00D330DF">
            <w:r w:rsidRPr="007D0E47">
              <w:t>Steen har styr på malerdagen.</w:t>
            </w:r>
          </w:p>
          <w:p w14:paraId="512D54B1" w14:textId="3E04CECC" w:rsidR="0066152B" w:rsidRPr="007D0E47" w:rsidRDefault="0066152B" w:rsidP="00D330DF"/>
        </w:tc>
        <w:tc>
          <w:tcPr>
            <w:tcW w:w="1107" w:type="dxa"/>
          </w:tcPr>
          <w:p w14:paraId="5316F2AD" w14:textId="301A7295" w:rsidR="00CD5B37" w:rsidRPr="007D0E47" w:rsidRDefault="00CD5B37" w:rsidP="00F178B0">
            <w:pPr>
              <w:ind w:left="-108"/>
              <w:jc w:val="center"/>
              <w:rPr>
                <w:b/>
              </w:rPr>
            </w:pPr>
            <w:r w:rsidRPr="007D0E47">
              <w:rPr>
                <w:b/>
              </w:rPr>
              <w:t>Steen</w:t>
            </w:r>
          </w:p>
        </w:tc>
      </w:tr>
      <w:tr w:rsidR="000D1BFD" w:rsidRPr="007D0E47" w14:paraId="6DD80557" w14:textId="77777777" w:rsidTr="003A26C1">
        <w:trPr>
          <w:trHeight w:val="561"/>
        </w:trPr>
        <w:tc>
          <w:tcPr>
            <w:tcW w:w="2689" w:type="dxa"/>
            <w:shd w:val="clear" w:color="auto" w:fill="D0CECE" w:themeFill="background2" w:themeFillShade="E6"/>
          </w:tcPr>
          <w:p w14:paraId="0A3E7CC2" w14:textId="697DD54D" w:rsidR="000D1BFD" w:rsidRPr="007D0E47" w:rsidRDefault="002C2DEE" w:rsidP="000D1BFD">
            <w:pPr>
              <w:rPr>
                <w:b/>
              </w:rPr>
            </w:pPr>
            <w:r w:rsidRPr="007D0E47">
              <w:rPr>
                <w:b/>
              </w:rPr>
              <w:t>Pkt. 7</w:t>
            </w:r>
          </w:p>
          <w:p w14:paraId="1828C487" w14:textId="77777777" w:rsidR="000D1BFD" w:rsidRPr="007D0E47" w:rsidRDefault="000D1BFD" w:rsidP="000D1BFD">
            <w:pPr>
              <w:rPr>
                <w:b/>
              </w:rPr>
            </w:pPr>
            <w:r w:rsidRPr="007D0E47">
              <w:rPr>
                <w:b/>
              </w:rPr>
              <w:t xml:space="preserve">Foredrag </w:t>
            </w:r>
          </w:p>
          <w:p w14:paraId="1A44C54B" w14:textId="42F81F4E" w:rsidR="000D1BFD" w:rsidRPr="007D0E47" w:rsidRDefault="000D1BFD" w:rsidP="000D1BFD">
            <w:pPr>
              <w:rPr>
                <w:b/>
              </w:rPr>
            </w:pPr>
            <w:r w:rsidRPr="007D0E47">
              <w:rPr>
                <w:b/>
              </w:rPr>
              <w:t>2017 - TØRFISK</w:t>
            </w:r>
          </w:p>
        </w:tc>
        <w:tc>
          <w:tcPr>
            <w:tcW w:w="5811" w:type="dxa"/>
            <w:gridSpan w:val="3"/>
          </w:tcPr>
          <w:p w14:paraId="0AC9C6FB" w14:textId="77777777" w:rsidR="000D1BFD" w:rsidRPr="007D0E47" w:rsidRDefault="000D1BFD" w:rsidP="000D1BFD">
            <w:pPr>
              <w:rPr>
                <w:b/>
              </w:rPr>
            </w:pPr>
            <w:r w:rsidRPr="007D0E47">
              <w:rPr>
                <w:b/>
              </w:rPr>
              <w:t>Foredrag 28. september 2017 med TØRFISK</w:t>
            </w:r>
          </w:p>
          <w:p w14:paraId="79E35429" w14:textId="716B4433" w:rsidR="000D1BFD" w:rsidRPr="007D0E47" w:rsidRDefault="002C2DEE" w:rsidP="000D1BFD">
            <w:r w:rsidRPr="007D0E47">
              <w:t>Dagens tal 1/6: 18</w:t>
            </w:r>
            <w:r w:rsidR="000D1BFD" w:rsidRPr="007D0E47">
              <w:t xml:space="preserve"> entré</w:t>
            </w:r>
            <w:r w:rsidR="00105702" w:rsidRPr="007D0E47">
              <w:t xml:space="preserve"> + 59 spisebilletter = 81</w:t>
            </w:r>
            <w:r w:rsidR="000D1BFD" w:rsidRPr="007D0E47">
              <w:t xml:space="preserve"> stk.</w:t>
            </w:r>
          </w:p>
          <w:p w14:paraId="02253742" w14:textId="1A50BC35" w:rsidR="002C2DEE" w:rsidRPr="007D0E47" w:rsidRDefault="002C2DEE" w:rsidP="002C2DEE">
            <w:pPr>
              <w:spacing w:after="0"/>
            </w:pPr>
            <w:r w:rsidRPr="007D0E47">
              <w:t>Skal vi være OBS på følgende:</w:t>
            </w:r>
          </w:p>
          <w:p w14:paraId="449065D0" w14:textId="522CA8EC" w:rsidR="000D1BFD" w:rsidRPr="007D0E47" w:rsidRDefault="000D1BFD" w:rsidP="002C2DEE">
            <w:pPr>
              <w:spacing w:after="0"/>
            </w:pPr>
            <w:r w:rsidRPr="007D0E47">
              <w:t xml:space="preserve">Næste reklamefremstød i maj/juni, hvor der vanligt hænges reklamemateriale op i området Ansager til Blåvand.  </w:t>
            </w:r>
            <w:r w:rsidR="002C2DEE" w:rsidRPr="007D0E47">
              <w:t>Samt evt. sommerspil.</w:t>
            </w:r>
          </w:p>
          <w:p w14:paraId="4F7D171C" w14:textId="77777777" w:rsidR="002C2DEE" w:rsidRPr="007D0E47" w:rsidRDefault="002C2DEE" w:rsidP="002C2DEE">
            <w:pPr>
              <w:spacing w:after="0" w:line="240" w:lineRule="auto"/>
            </w:pPr>
          </w:p>
          <w:p w14:paraId="066712AA" w14:textId="77777777" w:rsidR="000D1BFD" w:rsidRPr="007D0E47" w:rsidRDefault="002C2DEE" w:rsidP="002C2DEE">
            <w:r w:rsidRPr="007D0E47">
              <w:t>Hvis ikke der bliver solgt mere end 200 billetter, skal vi så evt. overveje at fastholde spisning i hallen, men evt. flytte koncerten med Tørfisk til aulaen?</w:t>
            </w:r>
          </w:p>
          <w:p w14:paraId="7DE4CD05" w14:textId="77777777" w:rsidR="00B048C5" w:rsidRPr="007D0E47" w:rsidRDefault="00407FFC" w:rsidP="002C2DEE">
            <w:r w:rsidRPr="007D0E47">
              <w:t>Nina undersøger, hvor meget det koster at få en flyer med som indstik i septemberudgaven af Stafetten.</w:t>
            </w:r>
          </w:p>
          <w:p w14:paraId="02C20F6D" w14:textId="5C7C482A" w:rsidR="0073049F" w:rsidRPr="007D0E47" w:rsidRDefault="0073049F" w:rsidP="002C2DEE">
            <w:r w:rsidRPr="007D0E47">
              <w:t>TØRFISK: Kan de lave en lille spontan hilsen på video, som vi kan bruge til Facebook?</w:t>
            </w:r>
            <w:r w:rsidR="0007255E" w:rsidRPr="007D0E47">
              <w:t xml:space="preserve"> /NW</w:t>
            </w:r>
          </w:p>
          <w:p w14:paraId="215FABE0" w14:textId="77777777" w:rsidR="0066152B" w:rsidRPr="007D0E47" w:rsidRDefault="0066152B" w:rsidP="002C2DEE">
            <w:r w:rsidRPr="007D0E47">
              <w:t>NW: Presseomtale i lokalaviserne, når vi nærmer os.</w:t>
            </w:r>
          </w:p>
          <w:p w14:paraId="7D24C766" w14:textId="77777777" w:rsidR="0066152B" w:rsidRPr="007D0E47" w:rsidRDefault="0066152B" w:rsidP="002C2DEE">
            <w:r w:rsidRPr="007D0E47">
              <w:t>Vi kan alle tænke i at promovere det som en oplagt firmatur, hvor man kan give en billig tur til medarbejderne.</w:t>
            </w:r>
          </w:p>
          <w:p w14:paraId="57720AE2" w14:textId="77777777" w:rsidR="00105702" w:rsidRPr="007D0E47" w:rsidRDefault="00105702" w:rsidP="002C2DEE">
            <w:r w:rsidRPr="007D0E47">
              <w:t>NW hører Sannah om listen til sponsor</w:t>
            </w:r>
            <w:r w:rsidR="00A874B2" w:rsidRPr="007D0E47">
              <w:t>erne, så vi kan få afleveret 2xfribilletter til alle og reklameret for muligheden for firmatur på samme tid.</w:t>
            </w:r>
          </w:p>
          <w:p w14:paraId="7206C628" w14:textId="77777777" w:rsidR="003F0194" w:rsidRPr="007D0E47" w:rsidRDefault="00B860DA" w:rsidP="002C2DEE">
            <w:r w:rsidRPr="007D0E47">
              <w:t>Nina skriver navne på fribilletterne til sponsorerne, så de kan deles ud.</w:t>
            </w:r>
          </w:p>
          <w:p w14:paraId="67723288" w14:textId="77777777" w:rsidR="00BE5FBD" w:rsidRPr="007D0E47" w:rsidRDefault="00BE5FBD" w:rsidP="002C2DEE">
            <w:r w:rsidRPr="007D0E47">
              <w:t>Nin</w:t>
            </w:r>
            <w:r w:rsidR="007A0C5E" w:rsidRPr="007D0E47">
              <w:t>a: Marianne kan du printe 50 A3 plakater?</w:t>
            </w:r>
          </w:p>
          <w:p w14:paraId="6A38AEC9" w14:textId="5D35B4C6" w:rsidR="00C90A01" w:rsidRPr="007D0E47" w:rsidRDefault="00C90A01" w:rsidP="002C2DEE">
            <w:r w:rsidRPr="007D0E47">
              <w:t>Jens sørger for at give Bork-holdet flyers med til Tørfisk</w:t>
            </w:r>
          </w:p>
        </w:tc>
        <w:tc>
          <w:tcPr>
            <w:tcW w:w="1107" w:type="dxa"/>
          </w:tcPr>
          <w:p w14:paraId="0A43A40A" w14:textId="4A8CD734" w:rsidR="000D1BFD" w:rsidRPr="007D0E47" w:rsidRDefault="000D1BFD" w:rsidP="000D1BFD">
            <w:pPr>
              <w:pStyle w:val="Ingenafstand"/>
              <w:rPr>
                <w:b/>
              </w:rPr>
            </w:pPr>
            <w:r w:rsidRPr="007D0E47">
              <w:rPr>
                <w:b/>
              </w:rPr>
              <w:t>Jens /</w:t>
            </w:r>
          </w:p>
          <w:p w14:paraId="1B963E12" w14:textId="2EA30050" w:rsidR="000D1BFD" w:rsidRPr="007D0E47" w:rsidRDefault="000D1BFD" w:rsidP="000D1BFD">
            <w:pPr>
              <w:jc w:val="center"/>
              <w:rPr>
                <w:b/>
              </w:rPr>
            </w:pPr>
            <w:r w:rsidRPr="007D0E47">
              <w:rPr>
                <w:b/>
              </w:rPr>
              <w:t>Peter L.</w:t>
            </w:r>
          </w:p>
        </w:tc>
      </w:tr>
      <w:tr w:rsidR="000D1BFD" w:rsidRPr="007D0E47" w14:paraId="5A0035FD" w14:textId="77777777" w:rsidTr="003A26C1">
        <w:tc>
          <w:tcPr>
            <w:tcW w:w="2689" w:type="dxa"/>
            <w:shd w:val="clear" w:color="auto" w:fill="D0CECE" w:themeFill="background2" w:themeFillShade="E6"/>
          </w:tcPr>
          <w:p w14:paraId="2EFDB301" w14:textId="5B3D0A63" w:rsidR="000D1BFD" w:rsidRPr="007D0E47" w:rsidRDefault="002C2DEE" w:rsidP="000D1BFD">
            <w:pPr>
              <w:rPr>
                <w:b/>
              </w:rPr>
            </w:pPr>
            <w:r w:rsidRPr="007D0E47">
              <w:rPr>
                <w:b/>
              </w:rPr>
              <w:t>Pkt. 8</w:t>
            </w:r>
          </w:p>
          <w:p w14:paraId="55C90421" w14:textId="77777777" w:rsidR="000D1BFD" w:rsidRPr="007D0E47" w:rsidRDefault="000D1BFD" w:rsidP="000D1BFD">
            <w:pPr>
              <w:rPr>
                <w:b/>
              </w:rPr>
            </w:pPr>
            <w:r w:rsidRPr="007D0E47">
              <w:rPr>
                <w:b/>
              </w:rPr>
              <w:t>Bork Havn Musikfestival:</w:t>
            </w:r>
          </w:p>
        </w:tc>
        <w:tc>
          <w:tcPr>
            <w:tcW w:w="5811" w:type="dxa"/>
            <w:gridSpan w:val="3"/>
          </w:tcPr>
          <w:p w14:paraId="1BB04CDE" w14:textId="77777777" w:rsidR="000D1BFD" w:rsidRPr="007D0E47" w:rsidRDefault="000D1BFD" w:rsidP="000D1BFD">
            <w:pPr>
              <w:rPr>
                <w:b/>
              </w:rPr>
            </w:pPr>
            <w:r w:rsidRPr="007D0E47">
              <w:rPr>
                <w:b/>
              </w:rPr>
              <w:t>Bork Havn Musikfestival:</w:t>
            </w:r>
          </w:p>
          <w:p w14:paraId="695E274D" w14:textId="5F54B700" w:rsidR="000D1BFD" w:rsidRPr="007D0E47" w:rsidRDefault="002C2DEE" w:rsidP="002C2DEE">
            <w:r w:rsidRPr="007D0E47">
              <w:lastRenderedPageBreak/>
              <w:t>Vagtplanen er på plads og godkendt af festivalens arrangører. Herfra skulle det gerne ”køre på skinner”</w:t>
            </w:r>
            <w:r w:rsidR="00552359" w:rsidRPr="007D0E47">
              <w:t xml:space="preserve">. </w:t>
            </w:r>
          </w:p>
        </w:tc>
        <w:tc>
          <w:tcPr>
            <w:tcW w:w="1107" w:type="dxa"/>
          </w:tcPr>
          <w:p w14:paraId="5C169E05" w14:textId="77777777" w:rsidR="000D1BFD" w:rsidRPr="007D0E47" w:rsidRDefault="000D1BFD" w:rsidP="000D1BFD">
            <w:pPr>
              <w:pStyle w:val="Ingenafstand"/>
              <w:rPr>
                <w:b/>
              </w:rPr>
            </w:pPr>
            <w:r w:rsidRPr="007D0E47">
              <w:rPr>
                <w:b/>
              </w:rPr>
              <w:lastRenderedPageBreak/>
              <w:t>Jens/</w:t>
            </w:r>
          </w:p>
          <w:p w14:paraId="6AB918FB" w14:textId="26C5CE14" w:rsidR="000D1BFD" w:rsidRPr="007D0E47" w:rsidRDefault="000D1BFD" w:rsidP="000D1BFD">
            <w:pPr>
              <w:pStyle w:val="Ingenafstand"/>
            </w:pPr>
            <w:r w:rsidRPr="007D0E47">
              <w:rPr>
                <w:b/>
              </w:rPr>
              <w:t>Peter L.</w:t>
            </w:r>
          </w:p>
        </w:tc>
      </w:tr>
      <w:tr w:rsidR="000D1BFD" w:rsidRPr="007D0E47" w14:paraId="08B44E33" w14:textId="77777777" w:rsidTr="003A26C1">
        <w:tc>
          <w:tcPr>
            <w:tcW w:w="2689" w:type="dxa"/>
            <w:shd w:val="clear" w:color="auto" w:fill="D0CECE" w:themeFill="background2" w:themeFillShade="E6"/>
          </w:tcPr>
          <w:p w14:paraId="5C3E1FA4" w14:textId="77777777" w:rsidR="00552359" w:rsidRPr="007D0E47" w:rsidRDefault="00552359" w:rsidP="000D1BFD">
            <w:pPr>
              <w:rPr>
                <w:b/>
              </w:rPr>
            </w:pPr>
            <w:r w:rsidRPr="007D0E47">
              <w:rPr>
                <w:b/>
              </w:rPr>
              <w:t>Pkt. 9</w:t>
            </w:r>
          </w:p>
          <w:p w14:paraId="65BF5E6A" w14:textId="740DA231" w:rsidR="000D1BFD" w:rsidRPr="007D0E47" w:rsidRDefault="00552359" w:rsidP="000D1BFD">
            <w:pPr>
              <w:rPr>
                <w:b/>
              </w:rPr>
            </w:pPr>
            <w:r w:rsidRPr="007D0E47">
              <w:rPr>
                <w:b/>
              </w:rPr>
              <w:t>Skolejubilæum d. 9/9</w:t>
            </w:r>
          </w:p>
        </w:tc>
        <w:tc>
          <w:tcPr>
            <w:tcW w:w="5811" w:type="dxa"/>
            <w:gridSpan w:val="3"/>
          </w:tcPr>
          <w:p w14:paraId="7995F992" w14:textId="1BBB5CDD" w:rsidR="000D1BFD" w:rsidRPr="007D0E47" w:rsidRDefault="00552359" w:rsidP="000D1BFD">
            <w:r w:rsidRPr="007D0E47">
              <w:t xml:space="preserve">Der er møde med skolebestyrelsen omkring dette d. 8/6. Kenneth og Jens deltager + evt. flere. </w:t>
            </w:r>
          </w:p>
          <w:p w14:paraId="099459EB" w14:textId="0148412C" w:rsidR="000D1BFD" w:rsidRPr="007D0E47" w:rsidRDefault="00552359" w:rsidP="00552359">
            <w:pPr>
              <w:rPr>
                <w:b/>
              </w:rPr>
            </w:pPr>
            <w:r w:rsidRPr="007D0E47">
              <w:t xml:space="preserve">Bestyrelsen vil gerne inddrage Støtteforeningen i beslutningerne, og evt. lidt i det praktiske. </w:t>
            </w:r>
            <w:r w:rsidR="007D0E47" w:rsidRPr="007D0E47">
              <w:t>Vi tager med og ser, om der er noget, vi kan og vil bidrage til.</w:t>
            </w:r>
          </w:p>
        </w:tc>
        <w:tc>
          <w:tcPr>
            <w:tcW w:w="1107" w:type="dxa"/>
          </w:tcPr>
          <w:p w14:paraId="1B4A33DC" w14:textId="750C80B7" w:rsidR="000D1BFD" w:rsidRPr="007D0E47" w:rsidRDefault="00552359" w:rsidP="000D1BFD">
            <w:pPr>
              <w:jc w:val="center"/>
              <w:rPr>
                <w:b/>
              </w:rPr>
            </w:pPr>
            <w:r w:rsidRPr="007D0E47">
              <w:rPr>
                <w:b/>
              </w:rPr>
              <w:t>Alle</w:t>
            </w:r>
          </w:p>
        </w:tc>
      </w:tr>
      <w:tr w:rsidR="000D1BFD" w:rsidRPr="007D0E47" w14:paraId="2812545D" w14:textId="77777777" w:rsidTr="003A26C1">
        <w:tc>
          <w:tcPr>
            <w:tcW w:w="2689" w:type="dxa"/>
            <w:shd w:val="clear" w:color="auto" w:fill="D0CECE" w:themeFill="background2" w:themeFillShade="E6"/>
          </w:tcPr>
          <w:p w14:paraId="7CFD643E" w14:textId="7ECABA6D" w:rsidR="000D1BFD" w:rsidRPr="007D0E47" w:rsidRDefault="007E0714" w:rsidP="000D1BFD">
            <w:pPr>
              <w:rPr>
                <w:b/>
              </w:rPr>
            </w:pPr>
            <w:r w:rsidRPr="007D0E47">
              <w:rPr>
                <w:b/>
              </w:rPr>
              <w:t>Pkt. 10</w:t>
            </w:r>
          </w:p>
          <w:p w14:paraId="1FFB8D92" w14:textId="7BD3ED06" w:rsidR="000D1BFD" w:rsidRPr="007D0E47" w:rsidRDefault="000D1BFD" w:rsidP="000D1BFD">
            <w:pPr>
              <w:rPr>
                <w:b/>
              </w:rPr>
            </w:pPr>
            <w:r w:rsidRPr="007D0E47">
              <w:rPr>
                <w:b/>
              </w:rPr>
              <w:t>Evt. nye mødedatoer:</w:t>
            </w:r>
          </w:p>
        </w:tc>
        <w:tc>
          <w:tcPr>
            <w:tcW w:w="5811" w:type="dxa"/>
            <w:gridSpan w:val="3"/>
          </w:tcPr>
          <w:p w14:paraId="206285B2" w14:textId="78556E58" w:rsidR="000D1BFD" w:rsidRPr="007D0E47" w:rsidRDefault="004476FC" w:rsidP="000D1BFD">
            <w:r w:rsidRPr="007D0E47">
              <w:t>Tirsdag den 27. juni klokken 19</w:t>
            </w:r>
          </w:p>
        </w:tc>
        <w:tc>
          <w:tcPr>
            <w:tcW w:w="1107" w:type="dxa"/>
          </w:tcPr>
          <w:p w14:paraId="7EAFBA94" w14:textId="77777777" w:rsidR="000D1BFD" w:rsidRPr="007D0E47" w:rsidRDefault="000D1BFD" w:rsidP="000D1BFD">
            <w:pPr>
              <w:jc w:val="center"/>
              <w:rPr>
                <w:b/>
              </w:rPr>
            </w:pPr>
            <w:r w:rsidRPr="007D0E47">
              <w:rPr>
                <w:b/>
              </w:rPr>
              <w:t>Alle</w:t>
            </w:r>
          </w:p>
          <w:p w14:paraId="3695B375" w14:textId="643E6C36" w:rsidR="000D1BFD" w:rsidRPr="007D0E47" w:rsidRDefault="000D1BFD" w:rsidP="000D1BFD">
            <w:pPr>
              <w:rPr>
                <w:b/>
              </w:rPr>
            </w:pPr>
          </w:p>
        </w:tc>
      </w:tr>
    </w:tbl>
    <w:p w14:paraId="623B4ADA" w14:textId="77777777" w:rsidR="00572852" w:rsidRPr="007D0E47" w:rsidRDefault="00572852" w:rsidP="000D1BFD">
      <w:pPr>
        <w:pStyle w:val="Ingenafstand"/>
        <w:rPr>
          <w:b/>
          <w:sz w:val="24"/>
          <w:szCs w:val="24"/>
        </w:rPr>
      </w:pPr>
    </w:p>
    <w:sectPr w:rsidR="00572852" w:rsidRPr="007D0E47" w:rsidSect="00F178B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B1C0BF" w14:textId="77777777" w:rsidR="00141735" w:rsidRDefault="00141735" w:rsidP="00F07AF8">
      <w:pPr>
        <w:spacing w:after="0" w:line="240" w:lineRule="auto"/>
      </w:pPr>
      <w:r>
        <w:separator/>
      </w:r>
    </w:p>
  </w:endnote>
  <w:endnote w:type="continuationSeparator" w:id="0">
    <w:p w14:paraId="1AD8F04D" w14:textId="77777777" w:rsidR="00141735" w:rsidRDefault="00141735" w:rsidP="00F07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26AC1E" w14:textId="77777777" w:rsidR="00141735" w:rsidRDefault="00141735" w:rsidP="00F07AF8">
      <w:pPr>
        <w:spacing w:after="0" w:line="240" w:lineRule="auto"/>
      </w:pPr>
      <w:r>
        <w:separator/>
      </w:r>
    </w:p>
  </w:footnote>
  <w:footnote w:type="continuationSeparator" w:id="0">
    <w:p w14:paraId="6BBD57EC" w14:textId="77777777" w:rsidR="00141735" w:rsidRDefault="00141735" w:rsidP="00F07A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B512B4"/>
    <w:multiLevelType w:val="hybridMultilevel"/>
    <w:tmpl w:val="6F06D16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17E"/>
    <w:rsid w:val="00065615"/>
    <w:rsid w:val="0007255E"/>
    <w:rsid w:val="00072EAB"/>
    <w:rsid w:val="0009584C"/>
    <w:rsid w:val="000B585F"/>
    <w:rsid w:val="000C562F"/>
    <w:rsid w:val="000C6A9A"/>
    <w:rsid w:val="000D1BFD"/>
    <w:rsid w:val="00105702"/>
    <w:rsid w:val="00132141"/>
    <w:rsid w:val="00141735"/>
    <w:rsid w:val="0016747F"/>
    <w:rsid w:val="00175A08"/>
    <w:rsid w:val="001E4AD4"/>
    <w:rsid w:val="002067EF"/>
    <w:rsid w:val="00256470"/>
    <w:rsid w:val="002878DB"/>
    <w:rsid w:val="002A2E77"/>
    <w:rsid w:val="002B2CC0"/>
    <w:rsid w:val="002C2DEE"/>
    <w:rsid w:val="00312F6E"/>
    <w:rsid w:val="003A26C1"/>
    <w:rsid w:val="003F0194"/>
    <w:rsid w:val="003F2A78"/>
    <w:rsid w:val="003F6C86"/>
    <w:rsid w:val="00407671"/>
    <w:rsid w:val="00407FFC"/>
    <w:rsid w:val="004476FC"/>
    <w:rsid w:val="00474E76"/>
    <w:rsid w:val="00480636"/>
    <w:rsid w:val="004D566B"/>
    <w:rsid w:val="005364F9"/>
    <w:rsid w:val="00552359"/>
    <w:rsid w:val="00572852"/>
    <w:rsid w:val="0059325F"/>
    <w:rsid w:val="005C5889"/>
    <w:rsid w:val="00613830"/>
    <w:rsid w:val="00642DC6"/>
    <w:rsid w:val="0066152B"/>
    <w:rsid w:val="0073049F"/>
    <w:rsid w:val="00732E23"/>
    <w:rsid w:val="00744E44"/>
    <w:rsid w:val="00786669"/>
    <w:rsid w:val="00792A7F"/>
    <w:rsid w:val="007A0C5E"/>
    <w:rsid w:val="007A62A4"/>
    <w:rsid w:val="007D0E47"/>
    <w:rsid w:val="007E0714"/>
    <w:rsid w:val="00800890"/>
    <w:rsid w:val="00822E53"/>
    <w:rsid w:val="00845F85"/>
    <w:rsid w:val="00856F07"/>
    <w:rsid w:val="00875965"/>
    <w:rsid w:val="008C5B59"/>
    <w:rsid w:val="008E2287"/>
    <w:rsid w:val="00912E34"/>
    <w:rsid w:val="00921F58"/>
    <w:rsid w:val="00957166"/>
    <w:rsid w:val="00974054"/>
    <w:rsid w:val="0098300A"/>
    <w:rsid w:val="009B6FE8"/>
    <w:rsid w:val="00A35082"/>
    <w:rsid w:val="00A874B2"/>
    <w:rsid w:val="00A9674D"/>
    <w:rsid w:val="00AA1D9B"/>
    <w:rsid w:val="00AC57F2"/>
    <w:rsid w:val="00AD73EA"/>
    <w:rsid w:val="00B039F3"/>
    <w:rsid w:val="00B0417E"/>
    <w:rsid w:val="00B048C5"/>
    <w:rsid w:val="00B73E52"/>
    <w:rsid w:val="00B860DA"/>
    <w:rsid w:val="00BE5FBD"/>
    <w:rsid w:val="00BF0C7B"/>
    <w:rsid w:val="00C75BDA"/>
    <w:rsid w:val="00C76887"/>
    <w:rsid w:val="00C90A01"/>
    <w:rsid w:val="00CD5B37"/>
    <w:rsid w:val="00CF054A"/>
    <w:rsid w:val="00D330DF"/>
    <w:rsid w:val="00D909CD"/>
    <w:rsid w:val="00D92622"/>
    <w:rsid w:val="00DB5C85"/>
    <w:rsid w:val="00DE0E47"/>
    <w:rsid w:val="00E537D7"/>
    <w:rsid w:val="00E86148"/>
    <w:rsid w:val="00E903D2"/>
    <w:rsid w:val="00ED78F9"/>
    <w:rsid w:val="00F07AF8"/>
    <w:rsid w:val="00F178B0"/>
    <w:rsid w:val="00F5411C"/>
    <w:rsid w:val="00F57E22"/>
    <w:rsid w:val="00F851E3"/>
    <w:rsid w:val="00FB523C"/>
    <w:rsid w:val="00FB7B8B"/>
    <w:rsid w:val="00FE2B56"/>
    <w:rsid w:val="00FE70E5"/>
    <w:rsid w:val="00FF5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52233"/>
  <w15:docId w15:val="{FBCC064A-5D5B-472A-8919-D05B1E3E4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72852"/>
    <w:pPr>
      <w:spacing w:after="200" w:line="276" w:lineRule="auto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5728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572852"/>
    <w:rPr>
      <w:color w:val="0563C1" w:themeColor="hyperlink"/>
      <w:u w:val="single"/>
    </w:rPr>
  </w:style>
  <w:style w:type="paragraph" w:styleId="Ingenafstand">
    <w:name w:val="No Spacing"/>
    <w:uiPriority w:val="1"/>
    <w:qFormat/>
    <w:rsid w:val="00572852"/>
  </w:style>
  <w:style w:type="paragraph" w:styleId="Sidehoved">
    <w:name w:val="header"/>
    <w:basedOn w:val="Normal"/>
    <w:link w:val="SidehovedTegn"/>
    <w:uiPriority w:val="99"/>
    <w:unhideWhenUsed/>
    <w:rsid w:val="00F07AF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07AF8"/>
  </w:style>
  <w:style w:type="paragraph" w:styleId="Sidefod">
    <w:name w:val="footer"/>
    <w:basedOn w:val="Normal"/>
    <w:link w:val="SidefodTegn"/>
    <w:uiPriority w:val="99"/>
    <w:unhideWhenUsed/>
    <w:rsid w:val="00F07AF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07AF8"/>
  </w:style>
  <w:style w:type="paragraph" w:styleId="Listeafsnit">
    <w:name w:val="List Paragraph"/>
    <w:basedOn w:val="Normal"/>
    <w:uiPriority w:val="34"/>
    <w:qFormat/>
    <w:rsid w:val="00CD5B37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178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178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7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jaellerup@hotmail.com" TargetMode="External"/><Relationship Id="rId13" Type="http://schemas.openxmlformats.org/officeDocument/2006/relationships/hyperlink" Target="mailto:mhkmejls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etina-jens@bbsyd.dk" TargetMode="External"/><Relationship Id="rId12" Type="http://schemas.openxmlformats.org/officeDocument/2006/relationships/hyperlink" Target="mailto:tage@thomse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enneth.wulff@me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wolffkom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ost@teglgaardens.d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754</Words>
  <Characters>4606</Characters>
  <Application>Microsoft Office Word</Application>
  <DocSecurity>0</DocSecurity>
  <Lines>38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Betina Juel</dc:creator>
  <cp:lastModifiedBy>Nina Wolff</cp:lastModifiedBy>
  <cp:revision>4</cp:revision>
  <cp:lastPrinted>2017-08-09T14:12:00Z</cp:lastPrinted>
  <dcterms:created xsi:type="dcterms:W3CDTF">2017-06-21T08:52:00Z</dcterms:created>
  <dcterms:modified xsi:type="dcterms:W3CDTF">2017-08-10T14:06:00Z</dcterms:modified>
</cp:coreProperties>
</file>