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9607" w:type="dxa"/>
        <w:tblLayout w:type="fixed"/>
        <w:tblLook w:val="04A0" w:firstRow="1" w:lastRow="0" w:firstColumn="1" w:lastColumn="0" w:noHBand="0" w:noVBand="1"/>
      </w:tblPr>
      <w:tblGrid>
        <w:gridCol w:w="2689"/>
        <w:gridCol w:w="3128"/>
        <w:gridCol w:w="1269"/>
        <w:gridCol w:w="1414"/>
        <w:gridCol w:w="1107"/>
      </w:tblGrid>
      <w:tr w:rsidR="00572852" w:rsidRPr="0093597F" w14:paraId="7EC2AE65" w14:textId="77777777" w:rsidTr="003A26C1">
        <w:tc>
          <w:tcPr>
            <w:tcW w:w="9607" w:type="dxa"/>
            <w:gridSpan w:val="5"/>
            <w:shd w:val="clear" w:color="auto" w:fill="767171" w:themeFill="background2" w:themeFillShade="80"/>
          </w:tcPr>
          <w:p w14:paraId="6D800EF2" w14:textId="7DBB63BE" w:rsidR="00572852" w:rsidRPr="0093597F" w:rsidRDefault="00E63D46" w:rsidP="002B51ED">
            <w:pPr>
              <w:jc w:val="center"/>
              <w:rPr>
                <w:b/>
                <w:sz w:val="36"/>
                <w:szCs w:val="18"/>
              </w:rPr>
            </w:pPr>
            <w:r w:rsidRPr="0093597F">
              <w:rPr>
                <w:b/>
                <w:sz w:val="36"/>
                <w:szCs w:val="18"/>
              </w:rPr>
              <w:t>Referat af</w:t>
            </w:r>
            <w:r w:rsidR="00572852" w:rsidRPr="0093597F">
              <w:rPr>
                <w:b/>
                <w:sz w:val="36"/>
                <w:szCs w:val="18"/>
              </w:rPr>
              <w:t xml:space="preserve"> møde i Støtteforeningen</w:t>
            </w:r>
          </w:p>
          <w:p w14:paraId="3FDC3AA5" w14:textId="07FC9B5B" w:rsidR="00572852" w:rsidRPr="0093597F" w:rsidRDefault="007370B5" w:rsidP="007370B5">
            <w:pPr>
              <w:jc w:val="center"/>
              <w:rPr>
                <w:b/>
                <w:sz w:val="20"/>
                <w:szCs w:val="18"/>
              </w:rPr>
            </w:pPr>
            <w:r w:rsidRPr="0093597F">
              <w:rPr>
                <w:b/>
                <w:sz w:val="36"/>
                <w:szCs w:val="18"/>
              </w:rPr>
              <w:t>Man</w:t>
            </w:r>
            <w:r w:rsidR="00572852" w:rsidRPr="0093597F">
              <w:rPr>
                <w:b/>
                <w:sz w:val="36"/>
                <w:szCs w:val="18"/>
              </w:rPr>
              <w:t>dag d</w:t>
            </w:r>
            <w:r w:rsidRPr="0093597F">
              <w:rPr>
                <w:b/>
                <w:sz w:val="36"/>
                <w:szCs w:val="18"/>
              </w:rPr>
              <w:t>.18 december</w:t>
            </w:r>
            <w:r w:rsidR="00572852" w:rsidRPr="0093597F">
              <w:rPr>
                <w:b/>
                <w:sz w:val="36"/>
                <w:szCs w:val="18"/>
              </w:rPr>
              <w:t xml:space="preserve"> </w:t>
            </w:r>
            <w:r w:rsidRPr="0093597F">
              <w:rPr>
                <w:b/>
                <w:sz w:val="36"/>
                <w:szCs w:val="18"/>
              </w:rPr>
              <w:t>2</w:t>
            </w:r>
            <w:r w:rsidR="002067EF" w:rsidRPr="0093597F">
              <w:rPr>
                <w:b/>
                <w:sz w:val="36"/>
                <w:szCs w:val="18"/>
              </w:rPr>
              <w:t>017 kl.</w:t>
            </w:r>
            <w:r w:rsidRPr="0093597F">
              <w:rPr>
                <w:b/>
                <w:sz w:val="36"/>
                <w:szCs w:val="18"/>
              </w:rPr>
              <w:t xml:space="preserve"> 19</w:t>
            </w:r>
            <w:r w:rsidR="002067EF" w:rsidRPr="0093597F">
              <w:rPr>
                <w:b/>
                <w:sz w:val="36"/>
                <w:szCs w:val="18"/>
              </w:rPr>
              <w:t xml:space="preserve"> </w:t>
            </w:r>
            <w:r w:rsidR="000C562F" w:rsidRPr="0093597F">
              <w:rPr>
                <w:b/>
                <w:sz w:val="36"/>
                <w:szCs w:val="18"/>
              </w:rPr>
              <w:t>på lærerværelset</w:t>
            </w:r>
            <w:r w:rsidR="00572852" w:rsidRPr="0093597F">
              <w:rPr>
                <w:b/>
                <w:sz w:val="36"/>
                <w:szCs w:val="18"/>
              </w:rPr>
              <w:t>.</w:t>
            </w:r>
          </w:p>
        </w:tc>
      </w:tr>
      <w:tr w:rsidR="00572852" w:rsidRPr="0093597F" w14:paraId="0562E1EA" w14:textId="77777777" w:rsidTr="003A26C1">
        <w:trPr>
          <w:trHeight w:val="524"/>
        </w:trPr>
        <w:tc>
          <w:tcPr>
            <w:tcW w:w="2689" w:type="dxa"/>
            <w:shd w:val="clear" w:color="auto" w:fill="D0CECE" w:themeFill="background2" w:themeFillShade="E6"/>
            <w:vAlign w:val="center"/>
          </w:tcPr>
          <w:p w14:paraId="0DA94C76" w14:textId="77777777" w:rsidR="00572852" w:rsidRPr="0093597F" w:rsidRDefault="00572852" w:rsidP="003A26C1">
            <w:pPr>
              <w:spacing w:after="0" w:line="240" w:lineRule="auto"/>
              <w:rPr>
                <w:b/>
                <w:sz w:val="20"/>
                <w:szCs w:val="18"/>
              </w:rPr>
            </w:pPr>
            <w:r w:rsidRPr="0093597F">
              <w:rPr>
                <w:b/>
                <w:sz w:val="20"/>
                <w:szCs w:val="18"/>
              </w:rPr>
              <w:t>INDKALDTE</w:t>
            </w:r>
          </w:p>
        </w:tc>
        <w:tc>
          <w:tcPr>
            <w:tcW w:w="3128" w:type="dxa"/>
            <w:shd w:val="clear" w:color="auto" w:fill="D0CECE" w:themeFill="background2" w:themeFillShade="E6"/>
            <w:vAlign w:val="center"/>
          </w:tcPr>
          <w:p w14:paraId="32E6F068" w14:textId="77777777" w:rsidR="00572852" w:rsidRPr="0093597F" w:rsidRDefault="00572852" w:rsidP="003A26C1">
            <w:pPr>
              <w:spacing w:after="0" w:line="240" w:lineRule="auto"/>
              <w:rPr>
                <w:b/>
                <w:sz w:val="20"/>
                <w:szCs w:val="18"/>
              </w:rPr>
            </w:pPr>
            <w:r w:rsidRPr="0093597F">
              <w:rPr>
                <w:b/>
                <w:sz w:val="20"/>
                <w:szCs w:val="18"/>
              </w:rPr>
              <w:t>MAIL</w:t>
            </w:r>
          </w:p>
        </w:tc>
        <w:tc>
          <w:tcPr>
            <w:tcW w:w="1269" w:type="dxa"/>
            <w:shd w:val="clear" w:color="auto" w:fill="D0CECE" w:themeFill="background2" w:themeFillShade="E6"/>
            <w:vAlign w:val="center"/>
          </w:tcPr>
          <w:p w14:paraId="60A19FB2" w14:textId="77777777" w:rsidR="00572852" w:rsidRPr="0093597F" w:rsidRDefault="00572852" w:rsidP="003A26C1">
            <w:pPr>
              <w:spacing w:after="0" w:line="240" w:lineRule="auto"/>
              <w:rPr>
                <w:b/>
                <w:sz w:val="20"/>
                <w:szCs w:val="18"/>
              </w:rPr>
            </w:pPr>
            <w:r w:rsidRPr="0093597F">
              <w:rPr>
                <w:b/>
                <w:sz w:val="20"/>
                <w:szCs w:val="18"/>
              </w:rPr>
              <w:t>MOBIL</w:t>
            </w:r>
          </w:p>
        </w:tc>
        <w:tc>
          <w:tcPr>
            <w:tcW w:w="1414" w:type="dxa"/>
            <w:shd w:val="clear" w:color="auto" w:fill="D0CECE" w:themeFill="background2" w:themeFillShade="E6"/>
            <w:vAlign w:val="center"/>
          </w:tcPr>
          <w:p w14:paraId="3378484E" w14:textId="77777777" w:rsidR="00572852" w:rsidRPr="0093597F" w:rsidRDefault="00572852" w:rsidP="003A26C1">
            <w:pPr>
              <w:spacing w:after="0" w:line="240" w:lineRule="auto"/>
              <w:rPr>
                <w:b/>
                <w:sz w:val="20"/>
                <w:szCs w:val="18"/>
              </w:rPr>
            </w:pPr>
            <w:r w:rsidRPr="0093597F">
              <w:rPr>
                <w:b/>
                <w:sz w:val="20"/>
                <w:szCs w:val="18"/>
              </w:rPr>
              <w:t>Kaffebrød</w:t>
            </w:r>
          </w:p>
        </w:tc>
        <w:tc>
          <w:tcPr>
            <w:tcW w:w="1107" w:type="dxa"/>
            <w:shd w:val="clear" w:color="auto" w:fill="D0CECE" w:themeFill="background2" w:themeFillShade="E6"/>
            <w:vAlign w:val="center"/>
          </w:tcPr>
          <w:p w14:paraId="287AAD9B" w14:textId="67E5030D" w:rsidR="00572852" w:rsidRPr="0093597F" w:rsidRDefault="003A26C1" w:rsidP="003A26C1">
            <w:pPr>
              <w:spacing w:after="0"/>
              <w:rPr>
                <w:b/>
                <w:sz w:val="20"/>
                <w:szCs w:val="18"/>
              </w:rPr>
            </w:pPr>
            <w:r w:rsidRPr="0093597F">
              <w:rPr>
                <w:b/>
                <w:sz w:val="20"/>
                <w:szCs w:val="18"/>
              </w:rPr>
              <w:t>Indkaldt</w:t>
            </w:r>
          </w:p>
        </w:tc>
      </w:tr>
      <w:tr w:rsidR="00744E44" w:rsidRPr="0093597F" w14:paraId="32243DF5" w14:textId="77777777" w:rsidTr="002B51ED">
        <w:tc>
          <w:tcPr>
            <w:tcW w:w="2689" w:type="dxa"/>
            <w:vAlign w:val="center"/>
          </w:tcPr>
          <w:p w14:paraId="422F99E4" w14:textId="0E527D36" w:rsidR="00744E44" w:rsidRPr="0093597F" w:rsidRDefault="00744E44" w:rsidP="002B51ED">
            <w:pPr>
              <w:spacing w:after="0" w:line="240" w:lineRule="auto"/>
              <w:rPr>
                <w:sz w:val="20"/>
                <w:szCs w:val="18"/>
              </w:rPr>
            </w:pPr>
            <w:r w:rsidRPr="0093597F">
              <w:rPr>
                <w:sz w:val="20"/>
                <w:szCs w:val="18"/>
              </w:rPr>
              <w:t>Formand</w:t>
            </w:r>
          </w:p>
          <w:p w14:paraId="372F9459" w14:textId="77777777" w:rsidR="00744E44" w:rsidRPr="0093597F" w:rsidRDefault="00744E44" w:rsidP="002B51ED">
            <w:pPr>
              <w:spacing w:after="0"/>
              <w:rPr>
                <w:sz w:val="20"/>
                <w:szCs w:val="18"/>
              </w:rPr>
            </w:pPr>
            <w:r w:rsidRPr="0093597F">
              <w:rPr>
                <w:sz w:val="20"/>
                <w:szCs w:val="18"/>
              </w:rPr>
              <w:t>Jens Hansen</w:t>
            </w:r>
          </w:p>
        </w:tc>
        <w:tc>
          <w:tcPr>
            <w:tcW w:w="3128" w:type="dxa"/>
            <w:tcBorders>
              <w:bottom w:val="single" w:sz="4" w:space="0" w:color="auto"/>
            </w:tcBorders>
            <w:vAlign w:val="center"/>
          </w:tcPr>
          <w:p w14:paraId="375AEFFA" w14:textId="77777777" w:rsidR="00744E44" w:rsidRPr="0093597F" w:rsidRDefault="000952B9" w:rsidP="002B51ED">
            <w:pPr>
              <w:spacing w:after="0" w:line="240" w:lineRule="auto"/>
              <w:rPr>
                <w:sz w:val="20"/>
                <w:szCs w:val="18"/>
              </w:rPr>
            </w:pPr>
            <w:hyperlink r:id="rId6" w:history="1">
              <w:r w:rsidR="00744E44" w:rsidRPr="0093597F">
                <w:rPr>
                  <w:rStyle w:val="Hyperlink"/>
                  <w:sz w:val="20"/>
                  <w:szCs w:val="18"/>
                </w:rPr>
                <w:t>betina-jens@bbsyd.dk</w:t>
              </w:r>
            </w:hyperlink>
          </w:p>
        </w:tc>
        <w:tc>
          <w:tcPr>
            <w:tcW w:w="1269" w:type="dxa"/>
            <w:tcBorders>
              <w:bottom w:val="single" w:sz="4" w:space="0" w:color="auto"/>
            </w:tcBorders>
            <w:vAlign w:val="center"/>
          </w:tcPr>
          <w:p w14:paraId="36B514E6" w14:textId="77777777" w:rsidR="00744E44" w:rsidRPr="0093597F" w:rsidRDefault="00744E44" w:rsidP="002B51ED">
            <w:pPr>
              <w:spacing w:after="0" w:line="240" w:lineRule="auto"/>
              <w:rPr>
                <w:sz w:val="20"/>
                <w:szCs w:val="18"/>
              </w:rPr>
            </w:pPr>
            <w:r w:rsidRPr="0093597F">
              <w:rPr>
                <w:sz w:val="20"/>
                <w:szCs w:val="18"/>
              </w:rPr>
              <w:t>24205234</w:t>
            </w:r>
          </w:p>
        </w:tc>
        <w:tc>
          <w:tcPr>
            <w:tcW w:w="1414" w:type="dxa"/>
            <w:tcBorders>
              <w:bottom w:val="single" w:sz="4" w:space="0" w:color="auto"/>
            </w:tcBorders>
            <w:vAlign w:val="center"/>
          </w:tcPr>
          <w:p w14:paraId="5BEF958B" w14:textId="77777777" w:rsidR="00744E44" w:rsidRPr="0093597F" w:rsidRDefault="00744E44" w:rsidP="000A4F6C">
            <w:pPr>
              <w:jc w:val="center"/>
              <w:rPr>
                <w:b/>
                <w:sz w:val="20"/>
                <w:szCs w:val="18"/>
              </w:rPr>
            </w:pPr>
          </w:p>
        </w:tc>
        <w:tc>
          <w:tcPr>
            <w:tcW w:w="1107" w:type="dxa"/>
            <w:tcBorders>
              <w:bottom w:val="single" w:sz="4" w:space="0" w:color="auto"/>
            </w:tcBorders>
            <w:vAlign w:val="center"/>
          </w:tcPr>
          <w:p w14:paraId="1148D51C" w14:textId="4E909B14" w:rsidR="00744E44" w:rsidRPr="0093597F" w:rsidRDefault="007370B5" w:rsidP="000A4F6C">
            <w:pPr>
              <w:jc w:val="center"/>
              <w:rPr>
                <w:b/>
                <w:sz w:val="20"/>
                <w:szCs w:val="18"/>
              </w:rPr>
            </w:pPr>
            <w:r w:rsidRPr="0093597F">
              <w:rPr>
                <w:b/>
                <w:sz w:val="20"/>
                <w:szCs w:val="18"/>
              </w:rPr>
              <w:t>+</w:t>
            </w:r>
          </w:p>
        </w:tc>
      </w:tr>
      <w:tr w:rsidR="00744E44" w:rsidRPr="0093597F" w14:paraId="52467574" w14:textId="77777777" w:rsidTr="002B51ED">
        <w:tc>
          <w:tcPr>
            <w:tcW w:w="2689" w:type="dxa"/>
            <w:vAlign w:val="center"/>
          </w:tcPr>
          <w:p w14:paraId="106A349C" w14:textId="28847D30" w:rsidR="00744E44" w:rsidRPr="0093597F" w:rsidRDefault="00744E44" w:rsidP="002B51ED">
            <w:pPr>
              <w:spacing w:after="0" w:line="240" w:lineRule="auto"/>
              <w:rPr>
                <w:sz w:val="20"/>
                <w:szCs w:val="18"/>
              </w:rPr>
            </w:pPr>
            <w:r w:rsidRPr="0093597F">
              <w:rPr>
                <w:sz w:val="20"/>
                <w:szCs w:val="18"/>
              </w:rPr>
              <w:t>Næstformand</w:t>
            </w:r>
          </w:p>
          <w:p w14:paraId="5570EEA1" w14:textId="77777777" w:rsidR="00744E44" w:rsidRPr="0093597F" w:rsidRDefault="00744E44" w:rsidP="002B51ED">
            <w:pPr>
              <w:spacing w:after="0"/>
              <w:rPr>
                <w:sz w:val="20"/>
                <w:szCs w:val="18"/>
              </w:rPr>
            </w:pPr>
            <w:r w:rsidRPr="0093597F">
              <w:rPr>
                <w:sz w:val="20"/>
                <w:szCs w:val="18"/>
              </w:rPr>
              <w:t>Steen Schjællerup</w:t>
            </w:r>
          </w:p>
        </w:tc>
        <w:tc>
          <w:tcPr>
            <w:tcW w:w="3128" w:type="dxa"/>
            <w:tcBorders>
              <w:bottom w:val="single" w:sz="4" w:space="0" w:color="auto"/>
            </w:tcBorders>
            <w:vAlign w:val="center"/>
          </w:tcPr>
          <w:p w14:paraId="687F8BE6" w14:textId="77777777" w:rsidR="00744E44" w:rsidRPr="0093597F" w:rsidRDefault="000952B9" w:rsidP="002B51ED">
            <w:pPr>
              <w:spacing w:after="0" w:line="240" w:lineRule="auto"/>
              <w:rPr>
                <w:sz w:val="20"/>
                <w:szCs w:val="18"/>
              </w:rPr>
            </w:pPr>
            <w:hyperlink r:id="rId7" w:history="1">
              <w:r w:rsidR="00744E44" w:rsidRPr="0093597F">
                <w:rPr>
                  <w:rStyle w:val="Hyperlink"/>
                  <w:sz w:val="20"/>
                  <w:szCs w:val="18"/>
                </w:rPr>
                <w:t>schjaellerup@hotmail.com</w:t>
              </w:r>
            </w:hyperlink>
          </w:p>
        </w:tc>
        <w:tc>
          <w:tcPr>
            <w:tcW w:w="1269" w:type="dxa"/>
            <w:tcBorders>
              <w:bottom w:val="single" w:sz="4" w:space="0" w:color="auto"/>
            </w:tcBorders>
            <w:vAlign w:val="center"/>
          </w:tcPr>
          <w:p w14:paraId="0026E89A" w14:textId="77777777" w:rsidR="00744E44" w:rsidRPr="0093597F" w:rsidRDefault="00744E44" w:rsidP="002B51ED">
            <w:pPr>
              <w:spacing w:after="0" w:line="240" w:lineRule="auto"/>
              <w:rPr>
                <w:sz w:val="20"/>
                <w:szCs w:val="18"/>
              </w:rPr>
            </w:pPr>
            <w:r w:rsidRPr="0093597F">
              <w:rPr>
                <w:sz w:val="20"/>
                <w:szCs w:val="18"/>
              </w:rPr>
              <w:t>27107498</w:t>
            </w:r>
          </w:p>
        </w:tc>
        <w:tc>
          <w:tcPr>
            <w:tcW w:w="1414" w:type="dxa"/>
            <w:tcBorders>
              <w:bottom w:val="single" w:sz="4" w:space="0" w:color="auto"/>
            </w:tcBorders>
            <w:vAlign w:val="center"/>
          </w:tcPr>
          <w:p w14:paraId="6FB5FA97" w14:textId="77777777" w:rsidR="00744E44" w:rsidRPr="0093597F" w:rsidRDefault="00744E44" w:rsidP="000A4F6C">
            <w:pPr>
              <w:jc w:val="center"/>
              <w:rPr>
                <w:b/>
                <w:sz w:val="20"/>
                <w:szCs w:val="18"/>
              </w:rPr>
            </w:pPr>
          </w:p>
        </w:tc>
        <w:tc>
          <w:tcPr>
            <w:tcW w:w="1107" w:type="dxa"/>
            <w:tcBorders>
              <w:bottom w:val="single" w:sz="4" w:space="0" w:color="auto"/>
            </w:tcBorders>
            <w:vAlign w:val="center"/>
          </w:tcPr>
          <w:p w14:paraId="335B57DD" w14:textId="1C9A3E23" w:rsidR="00744E44" w:rsidRPr="0093597F" w:rsidRDefault="007370B5" w:rsidP="000A4F6C">
            <w:pPr>
              <w:jc w:val="center"/>
              <w:rPr>
                <w:b/>
                <w:sz w:val="20"/>
                <w:szCs w:val="18"/>
              </w:rPr>
            </w:pPr>
            <w:r w:rsidRPr="0093597F">
              <w:rPr>
                <w:b/>
                <w:sz w:val="20"/>
                <w:szCs w:val="18"/>
              </w:rPr>
              <w:t>+</w:t>
            </w:r>
          </w:p>
        </w:tc>
        <w:bookmarkStart w:id="0" w:name="_GoBack"/>
        <w:bookmarkEnd w:id="0"/>
      </w:tr>
      <w:tr w:rsidR="00744E44" w:rsidRPr="0093597F" w14:paraId="38FA9EB8" w14:textId="77777777" w:rsidTr="002B51ED">
        <w:tc>
          <w:tcPr>
            <w:tcW w:w="2689" w:type="dxa"/>
            <w:vAlign w:val="center"/>
          </w:tcPr>
          <w:p w14:paraId="54AFDCE4" w14:textId="7DFD27F0" w:rsidR="00744E44" w:rsidRPr="0093597F" w:rsidRDefault="00744E44" w:rsidP="002B51ED">
            <w:pPr>
              <w:spacing w:after="0" w:line="240" w:lineRule="auto"/>
              <w:rPr>
                <w:sz w:val="20"/>
                <w:szCs w:val="18"/>
              </w:rPr>
            </w:pPr>
            <w:r w:rsidRPr="0093597F">
              <w:rPr>
                <w:sz w:val="20"/>
                <w:szCs w:val="18"/>
              </w:rPr>
              <w:t>Kasserer</w:t>
            </w:r>
          </w:p>
          <w:p w14:paraId="79B9EC78" w14:textId="77777777" w:rsidR="00744E44" w:rsidRPr="0093597F" w:rsidRDefault="00744E44" w:rsidP="002B51ED">
            <w:pPr>
              <w:spacing w:after="0"/>
              <w:rPr>
                <w:b/>
                <w:sz w:val="20"/>
                <w:szCs w:val="18"/>
              </w:rPr>
            </w:pPr>
            <w:r w:rsidRPr="0093597F">
              <w:rPr>
                <w:sz w:val="20"/>
                <w:szCs w:val="18"/>
              </w:rPr>
              <w:t>Peter Lorenzen</w:t>
            </w:r>
          </w:p>
        </w:tc>
        <w:tc>
          <w:tcPr>
            <w:tcW w:w="3128" w:type="dxa"/>
            <w:vAlign w:val="center"/>
          </w:tcPr>
          <w:p w14:paraId="6CB1A908" w14:textId="77777777" w:rsidR="00744E44" w:rsidRPr="0093597F" w:rsidRDefault="000952B9" w:rsidP="002B51ED">
            <w:pPr>
              <w:spacing w:after="0" w:line="240" w:lineRule="auto"/>
              <w:rPr>
                <w:sz w:val="20"/>
                <w:szCs w:val="18"/>
              </w:rPr>
            </w:pPr>
            <w:hyperlink r:id="rId8" w:history="1">
              <w:r w:rsidR="00744E44" w:rsidRPr="0093597F">
                <w:rPr>
                  <w:rStyle w:val="Hyperlink"/>
                  <w:sz w:val="20"/>
                  <w:szCs w:val="18"/>
                </w:rPr>
                <w:t>post@teglgaardens.dk</w:t>
              </w:r>
            </w:hyperlink>
          </w:p>
        </w:tc>
        <w:tc>
          <w:tcPr>
            <w:tcW w:w="1269" w:type="dxa"/>
            <w:vAlign w:val="center"/>
          </w:tcPr>
          <w:p w14:paraId="76AE9868" w14:textId="77777777" w:rsidR="00744E44" w:rsidRPr="0093597F" w:rsidRDefault="00744E44" w:rsidP="002B51ED">
            <w:pPr>
              <w:spacing w:after="0" w:line="240" w:lineRule="auto"/>
              <w:rPr>
                <w:sz w:val="20"/>
                <w:szCs w:val="18"/>
              </w:rPr>
            </w:pPr>
            <w:r w:rsidRPr="0093597F">
              <w:rPr>
                <w:sz w:val="20"/>
                <w:szCs w:val="18"/>
              </w:rPr>
              <w:t>29445548</w:t>
            </w:r>
          </w:p>
        </w:tc>
        <w:tc>
          <w:tcPr>
            <w:tcW w:w="1414" w:type="dxa"/>
            <w:vAlign w:val="center"/>
          </w:tcPr>
          <w:p w14:paraId="2319BB67" w14:textId="77777777" w:rsidR="00744E44" w:rsidRPr="0093597F" w:rsidRDefault="00744E44" w:rsidP="000A4F6C">
            <w:pPr>
              <w:jc w:val="center"/>
              <w:rPr>
                <w:b/>
                <w:sz w:val="20"/>
                <w:szCs w:val="18"/>
              </w:rPr>
            </w:pPr>
          </w:p>
        </w:tc>
        <w:tc>
          <w:tcPr>
            <w:tcW w:w="1107" w:type="dxa"/>
            <w:vAlign w:val="center"/>
          </w:tcPr>
          <w:p w14:paraId="2D372E5E" w14:textId="644E7F75" w:rsidR="00744E44" w:rsidRPr="0093597F" w:rsidRDefault="007370B5" w:rsidP="000A4F6C">
            <w:pPr>
              <w:jc w:val="center"/>
              <w:rPr>
                <w:b/>
                <w:sz w:val="20"/>
                <w:szCs w:val="18"/>
              </w:rPr>
            </w:pPr>
            <w:r w:rsidRPr="0093597F">
              <w:rPr>
                <w:b/>
                <w:sz w:val="20"/>
                <w:szCs w:val="18"/>
              </w:rPr>
              <w:t>+</w:t>
            </w:r>
          </w:p>
        </w:tc>
      </w:tr>
      <w:tr w:rsidR="00744E44" w:rsidRPr="0093597F" w14:paraId="4241F282" w14:textId="77777777" w:rsidTr="002B51ED">
        <w:tc>
          <w:tcPr>
            <w:tcW w:w="2689" w:type="dxa"/>
            <w:vAlign w:val="center"/>
          </w:tcPr>
          <w:p w14:paraId="350F497C" w14:textId="293188C2" w:rsidR="00744E44" w:rsidRPr="0093597F" w:rsidRDefault="00744E44" w:rsidP="002B51ED">
            <w:pPr>
              <w:spacing w:after="0" w:line="240" w:lineRule="auto"/>
              <w:rPr>
                <w:sz w:val="20"/>
                <w:szCs w:val="18"/>
              </w:rPr>
            </w:pPr>
            <w:r w:rsidRPr="0093597F">
              <w:rPr>
                <w:sz w:val="20"/>
                <w:szCs w:val="18"/>
              </w:rPr>
              <w:t>Sekretær</w:t>
            </w:r>
          </w:p>
          <w:p w14:paraId="2682E9FF" w14:textId="77777777" w:rsidR="00744E44" w:rsidRPr="0093597F" w:rsidRDefault="00744E44" w:rsidP="002B51ED">
            <w:pPr>
              <w:spacing w:after="0"/>
              <w:rPr>
                <w:sz w:val="20"/>
                <w:szCs w:val="18"/>
              </w:rPr>
            </w:pPr>
            <w:r w:rsidRPr="0093597F">
              <w:rPr>
                <w:sz w:val="20"/>
                <w:szCs w:val="18"/>
              </w:rPr>
              <w:t>Nina Wolff</w:t>
            </w:r>
          </w:p>
        </w:tc>
        <w:tc>
          <w:tcPr>
            <w:tcW w:w="3128" w:type="dxa"/>
            <w:vAlign w:val="center"/>
          </w:tcPr>
          <w:p w14:paraId="0757AE36" w14:textId="77777777" w:rsidR="00744E44" w:rsidRPr="0093597F" w:rsidRDefault="000952B9" w:rsidP="002B51ED">
            <w:pPr>
              <w:spacing w:after="0" w:line="240" w:lineRule="auto"/>
              <w:rPr>
                <w:sz w:val="20"/>
                <w:szCs w:val="18"/>
              </w:rPr>
            </w:pPr>
            <w:hyperlink r:id="rId9" w:history="1">
              <w:r w:rsidR="00744E44" w:rsidRPr="0093597F">
                <w:rPr>
                  <w:rStyle w:val="Hyperlink"/>
                  <w:sz w:val="20"/>
                  <w:szCs w:val="18"/>
                </w:rPr>
                <w:t>wolffkom@gmail.com</w:t>
              </w:r>
            </w:hyperlink>
          </w:p>
        </w:tc>
        <w:tc>
          <w:tcPr>
            <w:tcW w:w="1269" w:type="dxa"/>
            <w:vAlign w:val="center"/>
          </w:tcPr>
          <w:p w14:paraId="49C30789" w14:textId="77777777" w:rsidR="00744E44" w:rsidRPr="0093597F" w:rsidRDefault="00744E44" w:rsidP="002B51ED">
            <w:pPr>
              <w:spacing w:after="0" w:line="240" w:lineRule="auto"/>
              <w:rPr>
                <w:sz w:val="20"/>
                <w:szCs w:val="18"/>
              </w:rPr>
            </w:pPr>
            <w:r w:rsidRPr="0093597F">
              <w:rPr>
                <w:sz w:val="20"/>
                <w:szCs w:val="18"/>
              </w:rPr>
              <w:t>22948826</w:t>
            </w:r>
          </w:p>
        </w:tc>
        <w:tc>
          <w:tcPr>
            <w:tcW w:w="1414" w:type="dxa"/>
            <w:vAlign w:val="center"/>
          </w:tcPr>
          <w:p w14:paraId="5A04FC44" w14:textId="77777777" w:rsidR="00744E44" w:rsidRPr="0093597F" w:rsidRDefault="00744E44" w:rsidP="000A4F6C">
            <w:pPr>
              <w:jc w:val="center"/>
              <w:rPr>
                <w:b/>
                <w:sz w:val="20"/>
                <w:szCs w:val="18"/>
              </w:rPr>
            </w:pPr>
          </w:p>
        </w:tc>
        <w:tc>
          <w:tcPr>
            <w:tcW w:w="1107" w:type="dxa"/>
            <w:vAlign w:val="center"/>
          </w:tcPr>
          <w:p w14:paraId="0C4EB351" w14:textId="327C94EE" w:rsidR="00744E44" w:rsidRPr="0093597F" w:rsidRDefault="007370B5" w:rsidP="000A4F6C">
            <w:pPr>
              <w:jc w:val="center"/>
              <w:rPr>
                <w:b/>
                <w:sz w:val="20"/>
                <w:szCs w:val="18"/>
              </w:rPr>
            </w:pPr>
            <w:r w:rsidRPr="0093597F">
              <w:rPr>
                <w:b/>
                <w:sz w:val="20"/>
                <w:szCs w:val="18"/>
              </w:rPr>
              <w:t>+</w:t>
            </w:r>
          </w:p>
        </w:tc>
      </w:tr>
      <w:tr w:rsidR="00572852" w:rsidRPr="0093597F" w14:paraId="000D0910" w14:textId="77777777" w:rsidTr="00FE70E5">
        <w:tc>
          <w:tcPr>
            <w:tcW w:w="2689" w:type="dxa"/>
            <w:vAlign w:val="center"/>
          </w:tcPr>
          <w:p w14:paraId="3D816FE0" w14:textId="77777777" w:rsidR="00FE70E5" w:rsidRPr="0093597F" w:rsidRDefault="00FE70E5" w:rsidP="00FE70E5">
            <w:pPr>
              <w:spacing w:after="0" w:line="240" w:lineRule="auto"/>
              <w:rPr>
                <w:sz w:val="20"/>
                <w:szCs w:val="18"/>
              </w:rPr>
            </w:pPr>
            <w:r w:rsidRPr="0093597F">
              <w:rPr>
                <w:sz w:val="20"/>
                <w:szCs w:val="18"/>
              </w:rPr>
              <w:t>Bestyrelsesmedlem</w:t>
            </w:r>
          </w:p>
          <w:p w14:paraId="29ADC21D" w14:textId="77777777" w:rsidR="00572852" w:rsidRPr="0093597F" w:rsidRDefault="002067EF" w:rsidP="00FE70E5">
            <w:pPr>
              <w:spacing w:after="0"/>
              <w:rPr>
                <w:sz w:val="20"/>
                <w:szCs w:val="18"/>
              </w:rPr>
            </w:pPr>
            <w:r w:rsidRPr="0093597F">
              <w:rPr>
                <w:sz w:val="20"/>
                <w:szCs w:val="18"/>
              </w:rPr>
              <w:t>Kenneth Wulff</w:t>
            </w:r>
          </w:p>
        </w:tc>
        <w:tc>
          <w:tcPr>
            <w:tcW w:w="3128" w:type="dxa"/>
            <w:vAlign w:val="center"/>
          </w:tcPr>
          <w:p w14:paraId="09FC8EEE" w14:textId="77777777" w:rsidR="00572852" w:rsidRPr="0093597F" w:rsidRDefault="000952B9" w:rsidP="00FE70E5">
            <w:pPr>
              <w:spacing w:after="0" w:line="240" w:lineRule="auto"/>
              <w:rPr>
                <w:sz w:val="20"/>
                <w:szCs w:val="18"/>
              </w:rPr>
            </w:pPr>
            <w:hyperlink r:id="rId10" w:history="1">
              <w:r w:rsidR="002067EF" w:rsidRPr="0093597F">
                <w:rPr>
                  <w:rStyle w:val="Hyperlink"/>
                  <w:sz w:val="20"/>
                  <w:szCs w:val="18"/>
                </w:rPr>
                <w:t>kenneth.wulff@me.com</w:t>
              </w:r>
            </w:hyperlink>
          </w:p>
        </w:tc>
        <w:tc>
          <w:tcPr>
            <w:tcW w:w="1269" w:type="dxa"/>
            <w:vAlign w:val="center"/>
          </w:tcPr>
          <w:p w14:paraId="3904035F" w14:textId="77777777" w:rsidR="00572852" w:rsidRPr="0093597F" w:rsidRDefault="002067EF" w:rsidP="00FE70E5">
            <w:pPr>
              <w:spacing w:after="0" w:line="240" w:lineRule="auto"/>
              <w:rPr>
                <w:sz w:val="20"/>
                <w:szCs w:val="18"/>
              </w:rPr>
            </w:pPr>
            <w:r w:rsidRPr="0093597F">
              <w:rPr>
                <w:sz w:val="20"/>
                <w:szCs w:val="18"/>
              </w:rPr>
              <w:t>24758819</w:t>
            </w:r>
          </w:p>
        </w:tc>
        <w:tc>
          <w:tcPr>
            <w:tcW w:w="1414" w:type="dxa"/>
            <w:vAlign w:val="center"/>
          </w:tcPr>
          <w:p w14:paraId="6A023537" w14:textId="77777777" w:rsidR="00572852" w:rsidRPr="0093597F" w:rsidRDefault="00572852" w:rsidP="000A4F6C">
            <w:pPr>
              <w:jc w:val="center"/>
              <w:rPr>
                <w:b/>
                <w:sz w:val="20"/>
                <w:szCs w:val="18"/>
              </w:rPr>
            </w:pPr>
          </w:p>
        </w:tc>
        <w:tc>
          <w:tcPr>
            <w:tcW w:w="1107" w:type="dxa"/>
            <w:vAlign w:val="center"/>
          </w:tcPr>
          <w:p w14:paraId="71C079C9" w14:textId="706A37BD" w:rsidR="00572852" w:rsidRPr="0093597F" w:rsidRDefault="007370B5" w:rsidP="000A4F6C">
            <w:pPr>
              <w:jc w:val="center"/>
              <w:rPr>
                <w:b/>
                <w:sz w:val="20"/>
                <w:szCs w:val="18"/>
              </w:rPr>
            </w:pPr>
            <w:r w:rsidRPr="0093597F">
              <w:rPr>
                <w:b/>
                <w:sz w:val="20"/>
                <w:szCs w:val="18"/>
              </w:rPr>
              <w:t>+</w:t>
            </w:r>
          </w:p>
        </w:tc>
      </w:tr>
      <w:tr w:rsidR="002067EF" w:rsidRPr="0093597F" w14:paraId="530EAB13" w14:textId="77777777" w:rsidTr="00FE70E5">
        <w:tc>
          <w:tcPr>
            <w:tcW w:w="2689" w:type="dxa"/>
            <w:vAlign w:val="center"/>
          </w:tcPr>
          <w:p w14:paraId="2926122F" w14:textId="69042597" w:rsidR="00FE70E5" w:rsidRPr="0093597F" w:rsidRDefault="00744E44" w:rsidP="00FE70E5">
            <w:pPr>
              <w:spacing w:after="0" w:line="240" w:lineRule="auto"/>
              <w:rPr>
                <w:sz w:val="20"/>
                <w:szCs w:val="18"/>
              </w:rPr>
            </w:pPr>
            <w:r w:rsidRPr="0093597F">
              <w:rPr>
                <w:sz w:val="20"/>
                <w:szCs w:val="18"/>
              </w:rPr>
              <w:t>1. s</w:t>
            </w:r>
            <w:r w:rsidR="00FE70E5" w:rsidRPr="0093597F">
              <w:rPr>
                <w:sz w:val="20"/>
                <w:szCs w:val="18"/>
              </w:rPr>
              <w:t>uppleant</w:t>
            </w:r>
          </w:p>
          <w:p w14:paraId="349455BD" w14:textId="77777777" w:rsidR="002067EF" w:rsidRPr="0093597F" w:rsidRDefault="002067EF" w:rsidP="00FE70E5">
            <w:pPr>
              <w:spacing w:after="0"/>
              <w:rPr>
                <w:sz w:val="20"/>
                <w:szCs w:val="18"/>
              </w:rPr>
            </w:pPr>
            <w:r w:rsidRPr="0093597F">
              <w:rPr>
                <w:sz w:val="20"/>
                <w:szCs w:val="18"/>
              </w:rPr>
              <w:t>Pia Øhlenschlæger</w:t>
            </w:r>
          </w:p>
        </w:tc>
        <w:tc>
          <w:tcPr>
            <w:tcW w:w="3128" w:type="dxa"/>
            <w:tcBorders>
              <w:bottom w:val="single" w:sz="4" w:space="0" w:color="auto"/>
            </w:tcBorders>
            <w:vAlign w:val="center"/>
          </w:tcPr>
          <w:p w14:paraId="39AA0422" w14:textId="77777777" w:rsidR="002067EF" w:rsidRPr="0093597F" w:rsidRDefault="000952B9" w:rsidP="00FE70E5">
            <w:pPr>
              <w:spacing w:after="0" w:line="240" w:lineRule="auto"/>
              <w:rPr>
                <w:sz w:val="20"/>
                <w:szCs w:val="18"/>
              </w:rPr>
            </w:pPr>
            <w:hyperlink r:id="rId11" w:history="1">
              <w:r w:rsidR="002067EF" w:rsidRPr="0093597F">
                <w:rPr>
                  <w:rStyle w:val="Hyperlink"/>
                  <w:sz w:val="20"/>
                  <w:szCs w:val="18"/>
                </w:rPr>
                <w:t>tage@thomsen.com</w:t>
              </w:r>
            </w:hyperlink>
          </w:p>
        </w:tc>
        <w:tc>
          <w:tcPr>
            <w:tcW w:w="1269" w:type="dxa"/>
            <w:tcBorders>
              <w:bottom w:val="single" w:sz="4" w:space="0" w:color="auto"/>
            </w:tcBorders>
            <w:vAlign w:val="center"/>
          </w:tcPr>
          <w:p w14:paraId="4A6D6956" w14:textId="77777777" w:rsidR="002067EF" w:rsidRPr="0093597F" w:rsidRDefault="002067EF" w:rsidP="00FE70E5">
            <w:pPr>
              <w:spacing w:after="0" w:line="240" w:lineRule="auto"/>
              <w:rPr>
                <w:sz w:val="20"/>
                <w:szCs w:val="18"/>
              </w:rPr>
            </w:pPr>
            <w:r w:rsidRPr="0093597F">
              <w:rPr>
                <w:sz w:val="20"/>
                <w:szCs w:val="18"/>
              </w:rPr>
              <w:t>22503629</w:t>
            </w:r>
          </w:p>
        </w:tc>
        <w:tc>
          <w:tcPr>
            <w:tcW w:w="1414" w:type="dxa"/>
            <w:tcBorders>
              <w:bottom w:val="single" w:sz="4" w:space="0" w:color="auto"/>
            </w:tcBorders>
            <w:vAlign w:val="center"/>
          </w:tcPr>
          <w:p w14:paraId="626EF20A" w14:textId="038CE096" w:rsidR="002067EF" w:rsidRPr="0093597F" w:rsidRDefault="007370B5" w:rsidP="000A4F6C">
            <w:pPr>
              <w:jc w:val="center"/>
              <w:rPr>
                <w:b/>
                <w:sz w:val="20"/>
                <w:szCs w:val="18"/>
              </w:rPr>
            </w:pPr>
            <w:r w:rsidRPr="0093597F">
              <w:rPr>
                <w:b/>
                <w:sz w:val="20"/>
                <w:szCs w:val="18"/>
              </w:rPr>
              <w:t>+</w:t>
            </w:r>
          </w:p>
        </w:tc>
        <w:tc>
          <w:tcPr>
            <w:tcW w:w="1107" w:type="dxa"/>
            <w:tcBorders>
              <w:bottom w:val="single" w:sz="4" w:space="0" w:color="auto"/>
            </w:tcBorders>
            <w:vAlign w:val="center"/>
          </w:tcPr>
          <w:p w14:paraId="554855C1" w14:textId="35E9403A" w:rsidR="002067EF" w:rsidRPr="0093597F" w:rsidRDefault="007370B5" w:rsidP="000A4F6C">
            <w:pPr>
              <w:jc w:val="center"/>
              <w:rPr>
                <w:b/>
                <w:sz w:val="20"/>
                <w:szCs w:val="18"/>
              </w:rPr>
            </w:pPr>
            <w:r w:rsidRPr="0093597F">
              <w:rPr>
                <w:b/>
                <w:sz w:val="20"/>
                <w:szCs w:val="18"/>
              </w:rPr>
              <w:t>+</w:t>
            </w:r>
          </w:p>
        </w:tc>
      </w:tr>
      <w:tr w:rsidR="00572852" w:rsidRPr="0093597F" w14:paraId="5E0A3210" w14:textId="77777777" w:rsidTr="00FE70E5">
        <w:trPr>
          <w:trHeight w:val="279"/>
        </w:trPr>
        <w:tc>
          <w:tcPr>
            <w:tcW w:w="2689" w:type="dxa"/>
            <w:vAlign w:val="center"/>
          </w:tcPr>
          <w:p w14:paraId="74C5C932" w14:textId="23556978" w:rsidR="00FE70E5" w:rsidRPr="0093597F" w:rsidRDefault="00744E44" w:rsidP="00FE70E5">
            <w:pPr>
              <w:spacing w:after="0" w:line="240" w:lineRule="auto"/>
              <w:rPr>
                <w:sz w:val="20"/>
                <w:szCs w:val="18"/>
              </w:rPr>
            </w:pPr>
            <w:r w:rsidRPr="0093597F">
              <w:rPr>
                <w:sz w:val="20"/>
                <w:szCs w:val="18"/>
              </w:rPr>
              <w:t>2. s</w:t>
            </w:r>
            <w:r w:rsidR="00FE70E5" w:rsidRPr="0093597F">
              <w:rPr>
                <w:sz w:val="20"/>
                <w:szCs w:val="18"/>
              </w:rPr>
              <w:t>uppleant + halbestyrer</w:t>
            </w:r>
          </w:p>
          <w:p w14:paraId="62C48670" w14:textId="77777777" w:rsidR="00572852" w:rsidRPr="0093597F" w:rsidRDefault="002067EF" w:rsidP="00FE70E5">
            <w:pPr>
              <w:spacing w:after="0"/>
              <w:rPr>
                <w:b/>
                <w:sz w:val="20"/>
                <w:szCs w:val="18"/>
              </w:rPr>
            </w:pPr>
            <w:r w:rsidRPr="0093597F">
              <w:rPr>
                <w:sz w:val="20"/>
                <w:szCs w:val="18"/>
              </w:rPr>
              <w:t>Michael Knudsen</w:t>
            </w:r>
          </w:p>
        </w:tc>
        <w:tc>
          <w:tcPr>
            <w:tcW w:w="3128" w:type="dxa"/>
            <w:vAlign w:val="center"/>
          </w:tcPr>
          <w:p w14:paraId="28665985" w14:textId="77777777" w:rsidR="00572852" w:rsidRPr="0093597F" w:rsidRDefault="000952B9" w:rsidP="00FE70E5">
            <w:pPr>
              <w:spacing w:after="0" w:line="240" w:lineRule="auto"/>
              <w:rPr>
                <w:sz w:val="20"/>
                <w:szCs w:val="18"/>
              </w:rPr>
            </w:pPr>
            <w:hyperlink r:id="rId12" w:history="1">
              <w:r w:rsidR="00572852" w:rsidRPr="0093597F">
                <w:rPr>
                  <w:rStyle w:val="Hyperlink"/>
                  <w:sz w:val="20"/>
                  <w:szCs w:val="18"/>
                </w:rPr>
                <w:t>mhkmejls@gmail.com</w:t>
              </w:r>
            </w:hyperlink>
          </w:p>
        </w:tc>
        <w:tc>
          <w:tcPr>
            <w:tcW w:w="1269" w:type="dxa"/>
            <w:vAlign w:val="center"/>
          </w:tcPr>
          <w:p w14:paraId="79850D31" w14:textId="77777777" w:rsidR="00572852" w:rsidRPr="0093597F" w:rsidRDefault="00572852" w:rsidP="00FE70E5">
            <w:pPr>
              <w:spacing w:after="0" w:line="240" w:lineRule="auto"/>
              <w:rPr>
                <w:sz w:val="20"/>
                <w:szCs w:val="18"/>
              </w:rPr>
            </w:pPr>
            <w:r w:rsidRPr="0093597F">
              <w:rPr>
                <w:sz w:val="20"/>
                <w:szCs w:val="18"/>
              </w:rPr>
              <w:t>22505123</w:t>
            </w:r>
          </w:p>
        </w:tc>
        <w:tc>
          <w:tcPr>
            <w:tcW w:w="1414" w:type="dxa"/>
            <w:vAlign w:val="center"/>
          </w:tcPr>
          <w:p w14:paraId="005814C1" w14:textId="77777777" w:rsidR="00572852" w:rsidRPr="0093597F" w:rsidRDefault="00572852" w:rsidP="000A4F6C">
            <w:pPr>
              <w:jc w:val="center"/>
              <w:rPr>
                <w:b/>
                <w:sz w:val="20"/>
                <w:szCs w:val="18"/>
              </w:rPr>
            </w:pPr>
          </w:p>
        </w:tc>
        <w:tc>
          <w:tcPr>
            <w:tcW w:w="1107" w:type="dxa"/>
            <w:vAlign w:val="center"/>
          </w:tcPr>
          <w:p w14:paraId="4E20DEA5" w14:textId="5051C092" w:rsidR="00572852" w:rsidRPr="0093597F" w:rsidRDefault="007370B5" w:rsidP="000A4F6C">
            <w:pPr>
              <w:jc w:val="center"/>
              <w:rPr>
                <w:b/>
                <w:sz w:val="20"/>
                <w:szCs w:val="18"/>
              </w:rPr>
            </w:pPr>
            <w:r w:rsidRPr="0093597F">
              <w:rPr>
                <w:b/>
                <w:sz w:val="20"/>
                <w:szCs w:val="18"/>
              </w:rPr>
              <w:t>+</w:t>
            </w:r>
          </w:p>
        </w:tc>
      </w:tr>
      <w:tr w:rsidR="00572852" w:rsidRPr="0093597F" w14:paraId="1C0FDD25" w14:textId="77777777" w:rsidTr="003A26C1">
        <w:trPr>
          <w:trHeight w:val="423"/>
        </w:trPr>
        <w:tc>
          <w:tcPr>
            <w:tcW w:w="2689" w:type="dxa"/>
            <w:shd w:val="clear" w:color="auto" w:fill="D0CECE" w:themeFill="background2" w:themeFillShade="E6"/>
            <w:vAlign w:val="center"/>
          </w:tcPr>
          <w:p w14:paraId="00231745" w14:textId="36D1BA0C" w:rsidR="00572852" w:rsidRPr="0093597F" w:rsidRDefault="003A26C1" w:rsidP="003A26C1">
            <w:pPr>
              <w:spacing w:after="0" w:line="240" w:lineRule="auto"/>
              <w:rPr>
                <w:b/>
                <w:sz w:val="20"/>
                <w:szCs w:val="18"/>
              </w:rPr>
            </w:pPr>
            <w:r w:rsidRPr="0093597F">
              <w:rPr>
                <w:b/>
                <w:sz w:val="20"/>
                <w:szCs w:val="18"/>
              </w:rPr>
              <w:t>PUNKT</w:t>
            </w:r>
          </w:p>
        </w:tc>
        <w:tc>
          <w:tcPr>
            <w:tcW w:w="5811" w:type="dxa"/>
            <w:gridSpan w:val="3"/>
            <w:shd w:val="clear" w:color="auto" w:fill="D0CECE" w:themeFill="background2" w:themeFillShade="E6"/>
            <w:vAlign w:val="center"/>
          </w:tcPr>
          <w:p w14:paraId="5D405F8C" w14:textId="15C95BF3" w:rsidR="00572852" w:rsidRPr="0093597F" w:rsidRDefault="003A26C1" w:rsidP="003A26C1">
            <w:pPr>
              <w:spacing w:after="0" w:line="240" w:lineRule="auto"/>
              <w:rPr>
                <w:b/>
                <w:sz w:val="20"/>
                <w:szCs w:val="18"/>
              </w:rPr>
            </w:pPr>
            <w:r w:rsidRPr="0093597F">
              <w:rPr>
                <w:b/>
                <w:sz w:val="20"/>
                <w:szCs w:val="18"/>
              </w:rPr>
              <w:t>EMNE</w:t>
            </w:r>
            <w:r w:rsidR="00572852" w:rsidRPr="0093597F">
              <w:rPr>
                <w:b/>
                <w:sz w:val="20"/>
                <w:szCs w:val="18"/>
              </w:rPr>
              <w:t>:</w:t>
            </w:r>
          </w:p>
        </w:tc>
        <w:tc>
          <w:tcPr>
            <w:tcW w:w="1107" w:type="dxa"/>
            <w:shd w:val="clear" w:color="auto" w:fill="D0CECE" w:themeFill="background2" w:themeFillShade="E6"/>
            <w:vAlign w:val="center"/>
          </w:tcPr>
          <w:p w14:paraId="099E6185" w14:textId="6D0480C6" w:rsidR="00572852" w:rsidRPr="0093597F" w:rsidRDefault="003A26C1" w:rsidP="003A26C1">
            <w:pPr>
              <w:spacing w:after="0" w:line="240" w:lineRule="auto"/>
              <w:rPr>
                <w:b/>
                <w:sz w:val="20"/>
                <w:szCs w:val="18"/>
              </w:rPr>
            </w:pPr>
            <w:r w:rsidRPr="0093597F">
              <w:rPr>
                <w:b/>
                <w:sz w:val="20"/>
                <w:szCs w:val="18"/>
              </w:rPr>
              <w:t>ANSVAR:</w:t>
            </w:r>
          </w:p>
        </w:tc>
      </w:tr>
      <w:tr w:rsidR="00572852" w:rsidRPr="0093597F" w14:paraId="3FDA8AFF" w14:textId="77777777" w:rsidTr="003A26C1">
        <w:tc>
          <w:tcPr>
            <w:tcW w:w="2689" w:type="dxa"/>
            <w:shd w:val="clear" w:color="auto" w:fill="D0CECE" w:themeFill="background2" w:themeFillShade="E6"/>
          </w:tcPr>
          <w:p w14:paraId="27A3A644" w14:textId="77777777" w:rsidR="00572852" w:rsidRPr="0093597F" w:rsidRDefault="00572852" w:rsidP="002B51ED">
            <w:pPr>
              <w:rPr>
                <w:b/>
                <w:sz w:val="20"/>
                <w:szCs w:val="18"/>
              </w:rPr>
            </w:pPr>
            <w:r w:rsidRPr="0093597F">
              <w:rPr>
                <w:b/>
                <w:sz w:val="20"/>
                <w:szCs w:val="18"/>
              </w:rPr>
              <w:t>Pkt. 1</w:t>
            </w:r>
          </w:p>
          <w:p w14:paraId="4C2E3FAA" w14:textId="03F15981" w:rsidR="00572852" w:rsidRPr="0093597F" w:rsidRDefault="00D330DF" w:rsidP="00D330DF">
            <w:pPr>
              <w:spacing w:line="240" w:lineRule="auto"/>
              <w:rPr>
                <w:b/>
                <w:sz w:val="20"/>
                <w:szCs w:val="18"/>
              </w:rPr>
            </w:pPr>
            <w:r w:rsidRPr="0093597F">
              <w:rPr>
                <w:b/>
                <w:sz w:val="20"/>
                <w:szCs w:val="18"/>
              </w:rPr>
              <w:t>Godkendelse og underskrivning af r</w:t>
            </w:r>
            <w:r w:rsidR="00572852" w:rsidRPr="0093597F">
              <w:rPr>
                <w:b/>
                <w:sz w:val="20"/>
                <w:szCs w:val="18"/>
              </w:rPr>
              <w:t>eferat fra sidst</w:t>
            </w:r>
            <w:r w:rsidRPr="0093597F">
              <w:rPr>
                <w:b/>
                <w:sz w:val="20"/>
                <w:szCs w:val="18"/>
              </w:rPr>
              <w:t>e møde</w:t>
            </w:r>
            <w:r w:rsidR="007370B5" w:rsidRPr="0093597F">
              <w:rPr>
                <w:b/>
                <w:sz w:val="20"/>
                <w:szCs w:val="18"/>
              </w:rPr>
              <w:t>.</w:t>
            </w:r>
          </w:p>
        </w:tc>
        <w:tc>
          <w:tcPr>
            <w:tcW w:w="5811" w:type="dxa"/>
            <w:gridSpan w:val="3"/>
          </w:tcPr>
          <w:p w14:paraId="6B557029" w14:textId="77777777" w:rsidR="00572852" w:rsidRPr="0093597F" w:rsidRDefault="00572852" w:rsidP="002B51ED">
            <w:pPr>
              <w:rPr>
                <w:sz w:val="20"/>
                <w:szCs w:val="18"/>
              </w:rPr>
            </w:pPr>
          </w:p>
          <w:p w14:paraId="254D491B" w14:textId="47BCCDE7" w:rsidR="007370B5" w:rsidRPr="0093597F" w:rsidRDefault="007370B5" w:rsidP="002B51ED">
            <w:pPr>
              <w:rPr>
                <w:sz w:val="20"/>
                <w:szCs w:val="18"/>
              </w:rPr>
            </w:pPr>
            <w:r w:rsidRPr="0093597F">
              <w:rPr>
                <w:sz w:val="20"/>
                <w:szCs w:val="18"/>
              </w:rPr>
              <w:t>Nina medbringer to stk. kopier af referat fra seneste møde til underskrivelse.</w:t>
            </w:r>
          </w:p>
        </w:tc>
        <w:tc>
          <w:tcPr>
            <w:tcW w:w="1107" w:type="dxa"/>
          </w:tcPr>
          <w:p w14:paraId="20FA5D50" w14:textId="03847B74" w:rsidR="000A4F6C" w:rsidRPr="0093597F" w:rsidRDefault="000A4F6C" w:rsidP="000A4F6C">
            <w:pPr>
              <w:ind w:left="-249" w:firstLine="249"/>
              <w:jc w:val="center"/>
              <w:rPr>
                <w:b/>
                <w:sz w:val="20"/>
                <w:szCs w:val="18"/>
              </w:rPr>
            </w:pPr>
          </w:p>
          <w:p w14:paraId="0C80D22F" w14:textId="3133FE3F" w:rsidR="00572852" w:rsidRPr="0093597F" w:rsidRDefault="007370B5" w:rsidP="000A4F6C">
            <w:pPr>
              <w:jc w:val="center"/>
              <w:rPr>
                <w:b/>
                <w:sz w:val="20"/>
                <w:szCs w:val="18"/>
              </w:rPr>
            </w:pPr>
            <w:r w:rsidRPr="0093597F">
              <w:rPr>
                <w:b/>
                <w:sz w:val="20"/>
                <w:szCs w:val="18"/>
              </w:rPr>
              <w:t>Nina</w:t>
            </w:r>
          </w:p>
        </w:tc>
      </w:tr>
      <w:tr w:rsidR="00572852" w:rsidRPr="0093597F" w14:paraId="2788C6AF" w14:textId="77777777" w:rsidTr="000A4F6C">
        <w:trPr>
          <w:trHeight w:val="858"/>
        </w:trPr>
        <w:tc>
          <w:tcPr>
            <w:tcW w:w="2689" w:type="dxa"/>
            <w:shd w:val="clear" w:color="auto" w:fill="D0CECE" w:themeFill="background2" w:themeFillShade="E6"/>
          </w:tcPr>
          <w:p w14:paraId="449C4383" w14:textId="77777777" w:rsidR="00572852" w:rsidRPr="0093597F" w:rsidRDefault="000A4F6C" w:rsidP="00D330DF">
            <w:pPr>
              <w:rPr>
                <w:b/>
                <w:sz w:val="20"/>
                <w:szCs w:val="18"/>
              </w:rPr>
            </w:pPr>
            <w:r w:rsidRPr="0093597F">
              <w:rPr>
                <w:b/>
                <w:sz w:val="20"/>
                <w:szCs w:val="18"/>
              </w:rPr>
              <w:t>Pkt. 2</w:t>
            </w:r>
          </w:p>
          <w:p w14:paraId="173C1358" w14:textId="39D6E3E3" w:rsidR="007370B5" w:rsidRPr="0093597F" w:rsidRDefault="007370B5" w:rsidP="00D330DF">
            <w:pPr>
              <w:rPr>
                <w:b/>
                <w:sz w:val="20"/>
                <w:szCs w:val="18"/>
              </w:rPr>
            </w:pPr>
            <w:r w:rsidRPr="0093597F">
              <w:rPr>
                <w:b/>
                <w:sz w:val="20"/>
                <w:szCs w:val="18"/>
              </w:rPr>
              <w:t>Evaluering af julefrokost.</w:t>
            </w:r>
          </w:p>
        </w:tc>
        <w:tc>
          <w:tcPr>
            <w:tcW w:w="5811" w:type="dxa"/>
            <w:gridSpan w:val="3"/>
          </w:tcPr>
          <w:p w14:paraId="32AD7CDF" w14:textId="77777777" w:rsidR="00ED78F9" w:rsidRPr="0093597F" w:rsidRDefault="00ED78F9" w:rsidP="00ED78F9">
            <w:pPr>
              <w:rPr>
                <w:sz w:val="20"/>
                <w:szCs w:val="18"/>
              </w:rPr>
            </w:pPr>
          </w:p>
          <w:p w14:paraId="3A9D36C6" w14:textId="01B02729" w:rsidR="007370B5" w:rsidRPr="0093597F" w:rsidRDefault="007370B5" w:rsidP="00ED78F9">
            <w:pPr>
              <w:rPr>
                <w:sz w:val="20"/>
                <w:szCs w:val="18"/>
              </w:rPr>
            </w:pPr>
            <w:r w:rsidRPr="0093597F">
              <w:rPr>
                <w:sz w:val="20"/>
                <w:szCs w:val="18"/>
              </w:rPr>
              <w:t xml:space="preserve">                     </w:t>
            </w:r>
            <w:r w:rsidRPr="0093597F">
              <w:rPr>
                <w:sz w:val="20"/>
                <w:szCs w:val="18"/>
              </w:rPr>
              <w:sym w:font="Wingdings" w:char="F04A"/>
            </w:r>
            <w:r w:rsidRPr="0093597F">
              <w:rPr>
                <w:sz w:val="20"/>
                <w:szCs w:val="18"/>
              </w:rPr>
              <w:sym w:font="Wingdings" w:char="F04A"/>
            </w:r>
            <w:r w:rsidRPr="0093597F">
              <w:rPr>
                <w:sz w:val="20"/>
                <w:szCs w:val="18"/>
              </w:rPr>
              <w:sym w:font="Wingdings" w:char="F04A"/>
            </w:r>
            <w:r w:rsidRPr="0093597F">
              <w:rPr>
                <w:sz w:val="20"/>
                <w:szCs w:val="18"/>
              </w:rPr>
              <w:sym w:font="Wingdings" w:char="F04A"/>
            </w:r>
          </w:p>
        </w:tc>
        <w:tc>
          <w:tcPr>
            <w:tcW w:w="1107" w:type="dxa"/>
          </w:tcPr>
          <w:p w14:paraId="1B4B3AA3" w14:textId="77777777" w:rsidR="00572852" w:rsidRPr="0093597F" w:rsidRDefault="00572852" w:rsidP="000A4F6C">
            <w:pPr>
              <w:pStyle w:val="Ingenafstand"/>
              <w:jc w:val="center"/>
              <w:rPr>
                <w:b/>
                <w:sz w:val="20"/>
                <w:szCs w:val="18"/>
              </w:rPr>
            </w:pPr>
          </w:p>
          <w:p w14:paraId="3C4B159C" w14:textId="30154EDD" w:rsidR="007370B5" w:rsidRPr="0093597F" w:rsidRDefault="007370B5" w:rsidP="000A4F6C">
            <w:pPr>
              <w:pStyle w:val="Ingenafstand"/>
              <w:jc w:val="center"/>
              <w:rPr>
                <w:b/>
                <w:sz w:val="20"/>
                <w:szCs w:val="18"/>
              </w:rPr>
            </w:pPr>
            <w:r w:rsidRPr="0093597F">
              <w:rPr>
                <w:b/>
                <w:sz w:val="20"/>
                <w:szCs w:val="18"/>
              </w:rPr>
              <w:t>Alle</w:t>
            </w:r>
          </w:p>
        </w:tc>
      </w:tr>
      <w:tr w:rsidR="00572852" w:rsidRPr="0093597F" w14:paraId="13FA73F0" w14:textId="77777777" w:rsidTr="000A4F6C">
        <w:trPr>
          <w:trHeight w:val="1008"/>
        </w:trPr>
        <w:tc>
          <w:tcPr>
            <w:tcW w:w="2689" w:type="dxa"/>
            <w:shd w:val="clear" w:color="auto" w:fill="D0CECE" w:themeFill="background2" w:themeFillShade="E6"/>
          </w:tcPr>
          <w:p w14:paraId="453AE637" w14:textId="77777777" w:rsidR="00572852" w:rsidRPr="0093597F" w:rsidRDefault="00572852" w:rsidP="002B51ED">
            <w:pPr>
              <w:rPr>
                <w:b/>
                <w:sz w:val="20"/>
                <w:szCs w:val="18"/>
              </w:rPr>
            </w:pPr>
            <w:r w:rsidRPr="0093597F">
              <w:rPr>
                <w:b/>
                <w:sz w:val="20"/>
                <w:szCs w:val="18"/>
              </w:rPr>
              <w:t>Pkt. 3.</w:t>
            </w:r>
          </w:p>
          <w:p w14:paraId="7F9EA01F" w14:textId="00F76E78" w:rsidR="00572852" w:rsidRPr="0093597F" w:rsidRDefault="007370B5" w:rsidP="000A4F6C">
            <w:pPr>
              <w:spacing w:after="0" w:line="240" w:lineRule="auto"/>
              <w:rPr>
                <w:b/>
                <w:sz w:val="20"/>
                <w:szCs w:val="18"/>
              </w:rPr>
            </w:pPr>
            <w:r w:rsidRPr="0093597F">
              <w:rPr>
                <w:b/>
                <w:sz w:val="20"/>
                <w:szCs w:val="18"/>
              </w:rPr>
              <w:t>Evaluering Julemarked</w:t>
            </w:r>
            <w:r w:rsidR="0072114C" w:rsidRPr="0093597F">
              <w:rPr>
                <w:b/>
                <w:sz w:val="20"/>
                <w:szCs w:val="18"/>
              </w:rPr>
              <w:t>.</w:t>
            </w:r>
          </w:p>
        </w:tc>
        <w:tc>
          <w:tcPr>
            <w:tcW w:w="5811" w:type="dxa"/>
            <w:gridSpan w:val="3"/>
          </w:tcPr>
          <w:p w14:paraId="7B608DBC" w14:textId="77777777" w:rsidR="00786669" w:rsidRPr="0093597F" w:rsidRDefault="00786669" w:rsidP="00072EAB">
            <w:pPr>
              <w:rPr>
                <w:sz w:val="20"/>
                <w:szCs w:val="18"/>
              </w:rPr>
            </w:pPr>
          </w:p>
          <w:p w14:paraId="3E975937" w14:textId="3FA57C0B" w:rsidR="00902A18" w:rsidRPr="0093597F" w:rsidRDefault="00902A18" w:rsidP="00072EAB">
            <w:pPr>
              <w:rPr>
                <w:sz w:val="20"/>
                <w:szCs w:val="18"/>
              </w:rPr>
            </w:pPr>
            <w:r w:rsidRPr="0093597F">
              <w:rPr>
                <w:sz w:val="20"/>
                <w:szCs w:val="18"/>
              </w:rPr>
              <w:t>Vi skal have organiseringen</w:t>
            </w:r>
            <w:r w:rsidR="003343E5" w:rsidRPr="0093597F">
              <w:rPr>
                <w:sz w:val="20"/>
                <w:szCs w:val="18"/>
              </w:rPr>
              <w:t xml:space="preserve"> af næste julemarked</w:t>
            </w:r>
            <w:r w:rsidRPr="0093597F">
              <w:rPr>
                <w:sz w:val="20"/>
                <w:szCs w:val="18"/>
              </w:rPr>
              <w:t xml:space="preserve"> på plads på første punkt </w:t>
            </w:r>
            <w:r w:rsidR="003343E5" w:rsidRPr="0093597F">
              <w:rPr>
                <w:sz w:val="20"/>
                <w:szCs w:val="18"/>
              </w:rPr>
              <w:t>efter generalforsamling</w:t>
            </w:r>
            <w:r w:rsidR="00AB44CB" w:rsidRPr="0093597F">
              <w:rPr>
                <w:sz w:val="20"/>
                <w:szCs w:val="18"/>
              </w:rPr>
              <w:t>en i april</w:t>
            </w:r>
          </w:p>
        </w:tc>
        <w:tc>
          <w:tcPr>
            <w:tcW w:w="1107" w:type="dxa"/>
          </w:tcPr>
          <w:p w14:paraId="46DDAFC1" w14:textId="77777777" w:rsidR="00572852" w:rsidRPr="0093597F" w:rsidRDefault="00572852" w:rsidP="000A4F6C">
            <w:pPr>
              <w:ind w:left="-108"/>
              <w:jc w:val="center"/>
              <w:rPr>
                <w:b/>
                <w:sz w:val="20"/>
                <w:szCs w:val="18"/>
              </w:rPr>
            </w:pPr>
          </w:p>
          <w:p w14:paraId="41AC5581" w14:textId="2D932B8F" w:rsidR="007370B5" w:rsidRPr="0093597F" w:rsidRDefault="007370B5" w:rsidP="000A4F6C">
            <w:pPr>
              <w:ind w:left="-108"/>
              <w:jc w:val="center"/>
              <w:rPr>
                <w:b/>
                <w:sz w:val="20"/>
                <w:szCs w:val="18"/>
              </w:rPr>
            </w:pPr>
            <w:r w:rsidRPr="0093597F">
              <w:rPr>
                <w:b/>
                <w:sz w:val="20"/>
                <w:szCs w:val="18"/>
              </w:rPr>
              <w:t>Pia</w:t>
            </w:r>
            <w:r w:rsidR="0072114C" w:rsidRPr="0093597F">
              <w:rPr>
                <w:b/>
                <w:sz w:val="20"/>
                <w:szCs w:val="18"/>
              </w:rPr>
              <w:t>, Kennet</w:t>
            </w:r>
          </w:p>
          <w:p w14:paraId="1BDF3AD7" w14:textId="77777777" w:rsidR="0072114C" w:rsidRPr="0093597F" w:rsidRDefault="0072114C" w:rsidP="0072114C">
            <w:pPr>
              <w:rPr>
                <w:b/>
                <w:sz w:val="20"/>
                <w:szCs w:val="18"/>
              </w:rPr>
            </w:pPr>
          </w:p>
          <w:p w14:paraId="5DE11B40" w14:textId="56C97490" w:rsidR="0072114C" w:rsidRPr="0093597F" w:rsidRDefault="0072114C" w:rsidP="0072114C">
            <w:pPr>
              <w:rPr>
                <w:b/>
                <w:sz w:val="20"/>
                <w:szCs w:val="18"/>
              </w:rPr>
            </w:pPr>
            <w:r w:rsidRPr="0093597F">
              <w:rPr>
                <w:b/>
                <w:sz w:val="20"/>
                <w:szCs w:val="18"/>
              </w:rPr>
              <w:t>Peter</w:t>
            </w:r>
          </w:p>
          <w:p w14:paraId="5D9E10E1" w14:textId="6D6383E8" w:rsidR="0072114C" w:rsidRPr="0093597F" w:rsidRDefault="0072114C" w:rsidP="0072114C">
            <w:pPr>
              <w:rPr>
                <w:b/>
                <w:sz w:val="20"/>
                <w:szCs w:val="18"/>
              </w:rPr>
            </w:pPr>
          </w:p>
        </w:tc>
      </w:tr>
      <w:tr w:rsidR="000D1BFD" w:rsidRPr="0093597F" w14:paraId="6DD80557" w14:textId="77777777" w:rsidTr="003A26C1">
        <w:trPr>
          <w:trHeight w:val="561"/>
        </w:trPr>
        <w:tc>
          <w:tcPr>
            <w:tcW w:w="2689" w:type="dxa"/>
            <w:shd w:val="clear" w:color="auto" w:fill="D0CECE" w:themeFill="background2" w:themeFillShade="E6"/>
          </w:tcPr>
          <w:p w14:paraId="0A3E7CC2" w14:textId="0B592044" w:rsidR="000D1BFD" w:rsidRPr="0093597F" w:rsidRDefault="000D1BFD" w:rsidP="000D1BFD">
            <w:pPr>
              <w:rPr>
                <w:b/>
                <w:sz w:val="20"/>
                <w:szCs w:val="18"/>
              </w:rPr>
            </w:pPr>
            <w:r w:rsidRPr="0093597F">
              <w:rPr>
                <w:b/>
                <w:sz w:val="20"/>
                <w:szCs w:val="18"/>
              </w:rPr>
              <w:t>Pkt. 4</w:t>
            </w:r>
          </w:p>
          <w:p w14:paraId="0989A7CF" w14:textId="1AC30917" w:rsidR="0072114C" w:rsidRPr="0093597F" w:rsidRDefault="0072114C" w:rsidP="000D1BFD">
            <w:pPr>
              <w:rPr>
                <w:b/>
                <w:sz w:val="20"/>
                <w:szCs w:val="18"/>
              </w:rPr>
            </w:pPr>
            <w:r w:rsidRPr="0093597F">
              <w:rPr>
                <w:b/>
                <w:sz w:val="20"/>
                <w:szCs w:val="18"/>
              </w:rPr>
              <w:t>Støtteforeningens økonomi</w:t>
            </w:r>
            <w:r w:rsidR="00664B76" w:rsidRPr="0093597F">
              <w:rPr>
                <w:b/>
                <w:sz w:val="20"/>
                <w:szCs w:val="18"/>
              </w:rPr>
              <w:t>.S</w:t>
            </w:r>
          </w:p>
          <w:p w14:paraId="1A44C54B" w14:textId="468C3B06" w:rsidR="000D1BFD" w:rsidRPr="0093597F" w:rsidRDefault="000D1BFD" w:rsidP="000D1BFD">
            <w:pPr>
              <w:rPr>
                <w:b/>
                <w:sz w:val="20"/>
                <w:szCs w:val="18"/>
              </w:rPr>
            </w:pPr>
          </w:p>
        </w:tc>
        <w:tc>
          <w:tcPr>
            <w:tcW w:w="5811" w:type="dxa"/>
            <w:gridSpan w:val="3"/>
          </w:tcPr>
          <w:p w14:paraId="74EA68F2" w14:textId="77777777" w:rsidR="000D1BFD" w:rsidRPr="0093597F" w:rsidRDefault="000D1BFD" w:rsidP="000D1BFD">
            <w:pPr>
              <w:rPr>
                <w:sz w:val="20"/>
                <w:szCs w:val="18"/>
              </w:rPr>
            </w:pPr>
          </w:p>
          <w:p w14:paraId="5313D9B8" w14:textId="4E5E8A3E" w:rsidR="0072114C" w:rsidRPr="0093597F" w:rsidRDefault="0072114C" w:rsidP="000D1BFD">
            <w:pPr>
              <w:rPr>
                <w:sz w:val="20"/>
                <w:szCs w:val="18"/>
              </w:rPr>
            </w:pPr>
            <w:r w:rsidRPr="0093597F">
              <w:rPr>
                <w:sz w:val="20"/>
                <w:szCs w:val="18"/>
              </w:rPr>
              <w:t xml:space="preserve">Peter </w:t>
            </w:r>
            <w:r w:rsidR="00AB44CB" w:rsidRPr="0093597F">
              <w:rPr>
                <w:sz w:val="20"/>
                <w:szCs w:val="18"/>
              </w:rPr>
              <w:t>orienterede:</w:t>
            </w:r>
          </w:p>
          <w:p w14:paraId="68F69B64" w14:textId="77777777" w:rsidR="00D6723E" w:rsidRPr="0093597F" w:rsidRDefault="00D6723E" w:rsidP="000D1BFD">
            <w:pPr>
              <w:rPr>
                <w:sz w:val="20"/>
                <w:szCs w:val="18"/>
              </w:rPr>
            </w:pPr>
            <w:r w:rsidRPr="0093597F">
              <w:rPr>
                <w:sz w:val="20"/>
                <w:szCs w:val="18"/>
              </w:rPr>
              <w:t>120.000 tjener vi ud over husleje og kontingenter. Vi afdrager med 388.000 kroner</w:t>
            </w:r>
            <w:r w:rsidR="00253CBA" w:rsidRPr="0093597F">
              <w:rPr>
                <w:sz w:val="20"/>
                <w:szCs w:val="18"/>
              </w:rPr>
              <w:t>.</w:t>
            </w:r>
          </w:p>
          <w:p w14:paraId="55C935EE" w14:textId="21970072" w:rsidR="00253CBA" w:rsidRPr="0093597F" w:rsidRDefault="00253CBA" w:rsidP="000D1BFD">
            <w:pPr>
              <w:rPr>
                <w:sz w:val="20"/>
                <w:szCs w:val="18"/>
              </w:rPr>
            </w:pPr>
            <w:r w:rsidRPr="0093597F">
              <w:rPr>
                <w:sz w:val="20"/>
                <w:szCs w:val="18"/>
              </w:rPr>
              <w:t xml:space="preserve">Hvis vi får økonomisk råderum, kan vi måske købe scene og stole… </w:t>
            </w:r>
            <w:r w:rsidRPr="0093597F">
              <w:rPr>
                <w:sz w:val="20"/>
                <w:szCs w:val="18"/>
              </w:rPr>
              <w:lastRenderedPageBreak/>
              <w:t>Kan det søges på fonde?</w:t>
            </w:r>
            <w:r w:rsidR="00875E50" w:rsidRPr="0093597F">
              <w:rPr>
                <w:sz w:val="20"/>
                <w:szCs w:val="18"/>
              </w:rPr>
              <w:t xml:space="preserve"> Hvis vi kan få en pris, kan Nina søge fonde.</w:t>
            </w:r>
          </w:p>
          <w:p w14:paraId="6A38AEC9" w14:textId="234ACB43" w:rsidR="00253CBA" w:rsidRPr="0093597F" w:rsidRDefault="00253CBA" w:rsidP="000D1BFD">
            <w:pPr>
              <w:rPr>
                <w:sz w:val="20"/>
                <w:szCs w:val="18"/>
              </w:rPr>
            </w:pPr>
            <w:r w:rsidRPr="0093597F">
              <w:rPr>
                <w:sz w:val="20"/>
                <w:szCs w:val="18"/>
              </w:rPr>
              <w:t>PL: der betales 120.000 i strøm pr. år fra S</w:t>
            </w:r>
            <w:r w:rsidR="00AB44CB" w:rsidRPr="0093597F">
              <w:rPr>
                <w:sz w:val="20"/>
                <w:szCs w:val="18"/>
              </w:rPr>
              <w:t>tøtteforeningen</w:t>
            </w:r>
            <w:r w:rsidRPr="0093597F">
              <w:rPr>
                <w:sz w:val="20"/>
                <w:szCs w:val="18"/>
              </w:rPr>
              <w:t xml:space="preserve"> – det skal undersøges nærmere – hvordan er det fordelt, hvad betaler vi for? Vi skal have en bimåler på </w:t>
            </w:r>
            <w:r w:rsidR="00AB44CB" w:rsidRPr="0093597F">
              <w:rPr>
                <w:sz w:val="20"/>
                <w:szCs w:val="18"/>
              </w:rPr>
              <w:t>Engen</w:t>
            </w:r>
            <w:r w:rsidRPr="0093597F">
              <w:rPr>
                <w:sz w:val="20"/>
                <w:szCs w:val="18"/>
              </w:rPr>
              <w:t>. Evt. solpane</w:t>
            </w:r>
            <w:r w:rsidR="00875E50" w:rsidRPr="0093597F">
              <w:rPr>
                <w:sz w:val="20"/>
                <w:szCs w:val="18"/>
              </w:rPr>
              <w:t>ler</w:t>
            </w:r>
            <w:r w:rsidR="00AB44CB" w:rsidRPr="0093597F">
              <w:rPr>
                <w:sz w:val="20"/>
                <w:szCs w:val="18"/>
              </w:rPr>
              <w:t>?</w:t>
            </w:r>
          </w:p>
        </w:tc>
        <w:tc>
          <w:tcPr>
            <w:tcW w:w="1107" w:type="dxa"/>
          </w:tcPr>
          <w:p w14:paraId="4BD6CAF3" w14:textId="77777777" w:rsidR="000D1BFD" w:rsidRPr="0093597F" w:rsidRDefault="000D1BFD" w:rsidP="000A4F6C">
            <w:pPr>
              <w:jc w:val="center"/>
              <w:rPr>
                <w:b/>
                <w:sz w:val="20"/>
                <w:szCs w:val="18"/>
              </w:rPr>
            </w:pPr>
          </w:p>
          <w:p w14:paraId="1B963E12" w14:textId="0A34A2AC" w:rsidR="00AB3BCF" w:rsidRPr="0093597F" w:rsidRDefault="00AB3BCF" w:rsidP="000A4F6C">
            <w:pPr>
              <w:jc w:val="center"/>
              <w:rPr>
                <w:b/>
                <w:sz w:val="20"/>
                <w:szCs w:val="18"/>
              </w:rPr>
            </w:pPr>
            <w:r w:rsidRPr="0093597F">
              <w:rPr>
                <w:b/>
                <w:sz w:val="20"/>
                <w:szCs w:val="18"/>
              </w:rPr>
              <w:t>Peter</w:t>
            </w:r>
          </w:p>
        </w:tc>
      </w:tr>
      <w:tr w:rsidR="000D1BFD" w:rsidRPr="0093597F" w14:paraId="49C31E17" w14:textId="77777777" w:rsidTr="003A26C1">
        <w:trPr>
          <w:trHeight w:val="561"/>
        </w:trPr>
        <w:tc>
          <w:tcPr>
            <w:tcW w:w="2689" w:type="dxa"/>
            <w:shd w:val="clear" w:color="auto" w:fill="D0CECE" w:themeFill="background2" w:themeFillShade="E6"/>
          </w:tcPr>
          <w:p w14:paraId="1351BB6A" w14:textId="6548A306" w:rsidR="000D1BFD" w:rsidRPr="0093597F" w:rsidRDefault="000D1BFD" w:rsidP="000D1BFD">
            <w:pPr>
              <w:rPr>
                <w:b/>
                <w:sz w:val="20"/>
                <w:szCs w:val="18"/>
              </w:rPr>
            </w:pPr>
            <w:r w:rsidRPr="0093597F">
              <w:rPr>
                <w:b/>
                <w:sz w:val="20"/>
                <w:szCs w:val="18"/>
              </w:rPr>
              <w:t>Pkt. 5</w:t>
            </w:r>
          </w:p>
          <w:p w14:paraId="36C5D92B" w14:textId="20516486" w:rsidR="000D1BFD" w:rsidRPr="0093597F" w:rsidRDefault="00AB3BCF" w:rsidP="000D1BFD">
            <w:pPr>
              <w:rPr>
                <w:b/>
                <w:sz w:val="20"/>
                <w:szCs w:val="18"/>
              </w:rPr>
            </w:pPr>
            <w:r w:rsidRPr="0093597F">
              <w:rPr>
                <w:b/>
                <w:sz w:val="20"/>
                <w:szCs w:val="18"/>
              </w:rPr>
              <w:t>Roller i Støtteforeningen</w:t>
            </w:r>
          </w:p>
        </w:tc>
        <w:tc>
          <w:tcPr>
            <w:tcW w:w="5811" w:type="dxa"/>
            <w:gridSpan w:val="3"/>
          </w:tcPr>
          <w:p w14:paraId="15FF4C5E" w14:textId="77777777" w:rsidR="000D1BFD" w:rsidRPr="0093597F" w:rsidRDefault="000D1BFD" w:rsidP="000D1BFD">
            <w:pPr>
              <w:pStyle w:val="Ingenafstand"/>
              <w:rPr>
                <w:sz w:val="20"/>
                <w:szCs w:val="18"/>
              </w:rPr>
            </w:pPr>
          </w:p>
          <w:p w14:paraId="28AA5987" w14:textId="18E60324" w:rsidR="00AB3BCF" w:rsidRPr="0093597F" w:rsidRDefault="002E6280" w:rsidP="00AB3BCF">
            <w:pPr>
              <w:rPr>
                <w:sz w:val="20"/>
                <w:szCs w:val="18"/>
              </w:rPr>
            </w:pPr>
            <w:r w:rsidRPr="0093597F">
              <w:rPr>
                <w:sz w:val="20"/>
                <w:szCs w:val="18"/>
              </w:rPr>
              <w:t>Roller i S</w:t>
            </w:r>
            <w:r w:rsidR="00AB3BCF" w:rsidRPr="0093597F">
              <w:rPr>
                <w:sz w:val="20"/>
                <w:szCs w:val="18"/>
              </w:rPr>
              <w:t>tøtteforeningen - Vi har sværmet rund</w:t>
            </w:r>
            <w:r w:rsidR="00664B76" w:rsidRPr="0093597F">
              <w:rPr>
                <w:sz w:val="20"/>
                <w:szCs w:val="18"/>
              </w:rPr>
              <w:t>t</w:t>
            </w:r>
            <w:r w:rsidR="00AB3BCF" w:rsidRPr="0093597F">
              <w:rPr>
                <w:sz w:val="20"/>
                <w:szCs w:val="18"/>
              </w:rPr>
              <w:t xml:space="preserve"> om det mange gange</w:t>
            </w:r>
            <w:r w:rsidR="00664B76" w:rsidRPr="0093597F">
              <w:rPr>
                <w:sz w:val="20"/>
                <w:szCs w:val="18"/>
              </w:rPr>
              <w:t>,</w:t>
            </w:r>
            <w:r w:rsidR="00AB3BCF" w:rsidRPr="0093597F">
              <w:rPr>
                <w:sz w:val="20"/>
                <w:szCs w:val="18"/>
              </w:rPr>
              <w:t xml:space="preserve"> men er aldrig kommet ind til sagens kerne. Det er måske ikke lige her sidste gang inden jul, at vi skal afgøre det, men det er på tide, at vi får taget hul på det, specielt hvis vi gerne vil have udvidet bestyrelsen. Det kan måske give os en idé om, hvad/hvem det er vi har behov for.</w:t>
            </w:r>
          </w:p>
          <w:p w14:paraId="4B132D61" w14:textId="1BC761E6" w:rsidR="00135661" w:rsidRPr="0093597F" w:rsidRDefault="00135661" w:rsidP="00AB3BCF">
            <w:pPr>
              <w:rPr>
                <w:sz w:val="20"/>
                <w:szCs w:val="18"/>
              </w:rPr>
            </w:pPr>
            <w:r w:rsidRPr="0093597F">
              <w:rPr>
                <w:sz w:val="20"/>
                <w:szCs w:val="18"/>
              </w:rPr>
              <w:t>Kan man snakke om, hvad vi har brug for?</w:t>
            </w:r>
          </w:p>
          <w:p w14:paraId="4B037ECF" w14:textId="5278C905" w:rsidR="00135661" w:rsidRPr="0093597F" w:rsidRDefault="00135661" w:rsidP="00AB3BCF">
            <w:pPr>
              <w:rPr>
                <w:sz w:val="20"/>
                <w:szCs w:val="18"/>
              </w:rPr>
            </w:pPr>
            <w:r w:rsidRPr="0093597F">
              <w:rPr>
                <w:sz w:val="20"/>
                <w:szCs w:val="18"/>
              </w:rPr>
              <w:t>Vi kunne egentlig godt bruge en revisor!</w:t>
            </w:r>
          </w:p>
          <w:p w14:paraId="7EC4AE20" w14:textId="23A6A1D4" w:rsidR="00135661" w:rsidRPr="0093597F" w:rsidRDefault="00135661" w:rsidP="00AB3BCF">
            <w:pPr>
              <w:rPr>
                <w:sz w:val="20"/>
                <w:szCs w:val="18"/>
              </w:rPr>
            </w:pPr>
            <w:r w:rsidRPr="0093597F">
              <w:rPr>
                <w:sz w:val="20"/>
                <w:szCs w:val="18"/>
              </w:rPr>
              <w:t>Vi skal bruge to suppleanter, som er velkommen til komme med, hvis de vil.</w:t>
            </w:r>
          </w:p>
          <w:p w14:paraId="4A9B06CD" w14:textId="553BF81C" w:rsidR="00135661" w:rsidRPr="0093597F" w:rsidRDefault="000713DA" w:rsidP="00AB3BCF">
            <w:pPr>
              <w:rPr>
                <w:sz w:val="20"/>
                <w:szCs w:val="18"/>
              </w:rPr>
            </w:pPr>
            <w:r w:rsidRPr="0093597F">
              <w:rPr>
                <w:sz w:val="20"/>
                <w:szCs w:val="18"/>
              </w:rPr>
              <w:t>Vi bør faktisk få en fra bh og vuggestue med i bestyrelsen evt. som suppleanter.</w:t>
            </w:r>
          </w:p>
          <w:p w14:paraId="306FB2BB" w14:textId="77777777" w:rsidR="00AB3BCF" w:rsidRPr="0093597F" w:rsidRDefault="00AB3BCF" w:rsidP="00AB44CB">
            <w:pPr>
              <w:rPr>
                <w:sz w:val="20"/>
                <w:szCs w:val="18"/>
              </w:rPr>
            </w:pPr>
          </w:p>
        </w:tc>
        <w:tc>
          <w:tcPr>
            <w:tcW w:w="1107" w:type="dxa"/>
          </w:tcPr>
          <w:p w14:paraId="4B9A293A" w14:textId="77777777" w:rsidR="000D1BFD" w:rsidRPr="0093597F" w:rsidRDefault="000D1BFD" w:rsidP="000A4F6C">
            <w:pPr>
              <w:pStyle w:val="Ingenafstand"/>
              <w:jc w:val="center"/>
              <w:rPr>
                <w:b/>
                <w:sz w:val="20"/>
                <w:szCs w:val="18"/>
              </w:rPr>
            </w:pPr>
          </w:p>
          <w:p w14:paraId="742C7C58" w14:textId="77777777" w:rsidR="002E6280" w:rsidRPr="0093597F" w:rsidRDefault="002E6280" w:rsidP="000A4F6C">
            <w:pPr>
              <w:pStyle w:val="Ingenafstand"/>
              <w:jc w:val="center"/>
              <w:rPr>
                <w:b/>
                <w:sz w:val="20"/>
                <w:szCs w:val="18"/>
              </w:rPr>
            </w:pPr>
          </w:p>
          <w:p w14:paraId="69AB39D9" w14:textId="77777777" w:rsidR="002E6280" w:rsidRPr="0093597F" w:rsidRDefault="002E6280" w:rsidP="000A4F6C">
            <w:pPr>
              <w:pStyle w:val="Ingenafstand"/>
              <w:jc w:val="center"/>
              <w:rPr>
                <w:b/>
                <w:sz w:val="20"/>
                <w:szCs w:val="18"/>
              </w:rPr>
            </w:pPr>
          </w:p>
          <w:p w14:paraId="5346449D" w14:textId="7E0FD6C9" w:rsidR="002E6280" w:rsidRPr="0093597F" w:rsidRDefault="002E6280" w:rsidP="000A4F6C">
            <w:pPr>
              <w:pStyle w:val="Ingenafstand"/>
              <w:jc w:val="center"/>
              <w:rPr>
                <w:b/>
                <w:sz w:val="20"/>
                <w:szCs w:val="18"/>
              </w:rPr>
            </w:pPr>
            <w:r w:rsidRPr="0093597F">
              <w:rPr>
                <w:b/>
                <w:sz w:val="20"/>
                <w:szCs w:val="18"/>
              </w:rPr>
              <w:t>Kenneth</w:t>
            </w:r>
          </w:p>
        </w:tc>
      </w:tr>
      <w:tr w:rsidR="000D1BFD" w:rsidRPr="0093597F" w14:paraId="540716AC" w14:textId="77777777" w:rsidTr="003A26C1">
        <w:tc>
          <w:tcPr>
            <w:tcW w:w="2689" w:type="dxa"/>
            <w:shd w:val="clear" w:color="auto" w:fill="D0CECE" w:themeFill="background2" w:themeFillShade="E6"/>
          </w:tcPr>
          <w:p w14:paraId="674C981D" w14:textId="1A51D3B8" w:rsidR="000D1BFD" w:rsidRPr="0093597F" w:rsidRDefault="000D1BFD" w:rsidP="000D1BFD">
            <w:pPr>
              <w:rPr>
                <w:b/>
                <w:sz w:val="20"/>
                <w:szCs w:val="18"/>
              </w:rPr>
            </w:pPr>
            <w:r w:rsidRPr="0093597F">
              <w:rPr>
                <w:b/>
                <w:sz w:val="20"/>
                <w:szCs w:val="18"/>
              </w:rPr>
              <w:t>Pkt. 6.</w:t>
            </w:r>
          </w:p>
          <w:p w14:paraId="317067B0" w14:textId="1F0074D0" w:rsidR="000D1BFD" w:rsidRPr="0093597F" w:rsidRDefault="002E6280" w:rsidP="000A4F6C">
            <w:pPr>
              <w:rPr>
                <w:b/>
                <w:sz w:val="20"/>
                <w:szCs w:val="18"/>
              </w:rPr>
            </w:pPr>
            <w:r w:rsidRPr="0093597F">
              <w:rPr>
                <w:b/>
                <w:sz w:val="20"/>
                <w:szCs w:val="18"/>
              </w:rPr>
              <w:t>Lindy Foredrag.</w:t>
            </w:r>
          </w:p>
        </w:tc>
        <w:tc>
          <w:tcPr>
            <w:tcW w:w="5811" w:type="dxa"/>
            <w:gridSpan w:val="3"/>
          </w:tcPr>
          <w:p w14:paraId="6F8E122C" w14:textId="77777777" w:rsidR="000D1BFD" w:rsidRPr="0093597F" w:rsidRDefault="000D1BFD" w:rsidP="000D1BFD">
            <w:pPr>
              <w:rPr>
                <w:sz w:val="20"/>
                <w:szCs w:val="18"/>
              </w:rPr>
            </w:pPr>
          </w:p>
          <w:p w14:paraId="34D25086" w14:textId="77777777" w:rsidR="002E6280" w:rsidRPr="0093597F" w:rsidRDefault="002E6280" w:rsidP="000D1BFD">
            <w:pPr>
              <w:rPr>
                <w:sz w:val="20"/>
                <w:szCs w:val="18"/>
              </w:rPr>
            </w:pPr>
            <w:r w:rsidRPr="0093597F">
              <w:rPr>
                <w:sz w:val="20"/>
                <w:szCs w:val="18"/>
              </w:rPr>
              <w:t>Billetsalg status? Flyers uddeling/annoncering i januar?</w:t>
            </w:r>
            <w:r w:rsidR="0062797E" w:rsidRPr="0093597F">
              <w:rPr>
                <w:sz w:val="20"/>
                <w:szCs w:val="18"/>
              </w:rPr>
              <w:t xml:space="preserve"> Vi skal vist for alvor i gang, hvis vi skal nå et fornuftigt billetsalg </w:t>
            </w:r>
            <w:r w:rsidR="0062797E" w:rsidRPr="0093597F">
              <w:rPr>
                <w:sz w:val="20"/>
                <w:szCs w:val="18"/>
              </w:rPr>
              <w:sym w:font="Wingdings" w:char="F04A"/>
            </w:r>
          </w:p>
          <w:p w14:paraId="44A6D25B" w14:textId="751F77AE" w:rsidR="00253CBA" w:rsidRPr="0093597F" w:rsidRDefault="00253CBA" w:rsidP="000D1BFD">
            <w:pPr>
              <w:rPr>
                <w:sz w:val="20"/>
                <w:szCs w:val="18"/>
              </w:rPr>
            </w:pPr>
            <w:r w:rsidRPr="0093597F">
              <w:rPr>
                <w:sz w:val="20"/>
                <w:szCs w:val="18"/>
              </w:rPr>
              <w:t>Last</w:t>
            </w:r>
            <w:r w:rsidR="00AB44CB" w:rsidRPr="0093597F">
              <w:rPr>
                <w:sz w:val="20"/>
                <w:szCs w:val="18"/>
              </w:rPr>
              <w:t xml:space="preserve"> </w:t>
            </w:r>
            <w:r w:rsidRPr="0093597F">
              <w:rPr>
                <w:sz w:val="20"/>
                <w:szCs w:val="18"/>
              </w:rPr>
              <w:t>minute kampagne</w:t>
            </w:r>
            <w:r w:rsidR="00AB44CB" w:rsidRPr="0093597F">
              <w:rPr>
                <w:sz w:val="20"/>
                <w:szCs w:val="18"/>
              </w:rPr>
              <w:t xml:space="preserve"> på facebook</w:t>
            </w:r>
            <w:r w:rsidRPr="0093597F">
              <w:rPr>
                <w:sz w:val="20"/>
                <w:szCs w:val="18"/>
              </w:rPr>
              <w:t xml:space="preserve"> + print til biblioteket med videre</w:t>
            </w:r>
          </w:p>
          <w:p w14:paraId="1A0AF2F6" w14:textId="77777777" w:rsidR="003A1BED" w:rsidRPr="0093597F" w:rsidRDefault="003A1BED" w:rsidP="000D1BFD">
            <w:pPr>
              <w:rPr>
                <w:sz w:val="20"/>
                <w:szCs w:val="18"/>
              </w:rPr>
            </w:pPr>
            <w:r w:rsidRPr="0093597F">
              <w:rPr>
                <w:sz w:val="20"/>
                <w:szCs w:val="18"/>
              </w:rPr>
              <w:t>Jens sender listen over de 31 ansatte til Kenneth, og så printer han inden onsdag.</w:t>
            </w:r>
          </w:p>
          <w:p w14:paraId="3C3F29C7" w14:textId="77777777" w:rsidR="00034E9C" w:rsidRPr="0093597F" w:rsidRDefault="00034E9C" w:rsidP="000D1BFD">
            <w:pPr>
              <w:rPr>
                <w:sz w:val="20"/>
                <w:szCs w:val="18"/>
              </w:rPr>
            </w:pPr>
            <w:r w:rsidRPr="0093597F">
              <w:rPr>
                <w:sz w:val="20"/>
                <w:szCs w:val="18"/>
              </w:rPr>
              <w:t>Nina sørger for at få A4 i farver med begge koncerter med i Stafetten i februar.</w:t>
            </w:r>
          </w:p>
          <w:p w14:paraId="5E32916E" w14:textId="77777777" w:rsidR="00AB44CB" w:rsidRPr="0093597F" w:rsidRDefault="00AB44CB" w:rsidP="00AB44CB">
            <w:pPr>
              <w:rPr>
                <w:sz w:val="20"/>
                <w:szCs w:val="18"/>
              </w:rPr>
            </w:pPr>
            <w:r w:rsidRPr="0093597F">
              <w:rPr>
                <w:sz w:val="20"/>
                <w:szCs w:val="18"/>
              </w:rPr>
              <w:t xml:space="preserve">Nina sender Lindy-plakat til Inger – sender 1000 A5 + 25 A4 </w:t>
            </w:r>
          </w:p>
          <w:p w14:paraId="6A5BCFC3" w14:textId="4B9C0A2C" w:rsidR="00AB44CB" w:rsidRPr="0093597F" w:rsidRDefault="00AB44CB" w:rsidP="000D1BFD">
            <w:pPr>
              <w:rPr>
                <w:sz w:val="20"/>
                <w:szCs w:val="18"/>
              </w:rPr>
            </w:pPr>
          </w:p>
        </w:tc>
        <w:tc>
          <w:tcPr>
            <w:tcW w:w="1107" w:type="dxa"/>
          </w:tcPr>
          <w:p w14:paraId="6A1C21B9" w14:textId="77777777" w:rsidR="000D1BFD" w:rsidRPr="0093597F" w:rsidRDefault="000D1BFD" w:rsidP="000A4F6C">
            <w:pPr>
              <w:ind w:left="-108"/>
              <w:jc w:val="center"/>
              <w:rPr>
                <w:b/>
                <w:sz w:val="20"/>
                <w:szCs w:val="18"/>
              </w:rPr>
            </w:pPr>
          </w:p>
          <w:p w14:paraId="7648703F" w14:textId="54469AD6" w:rsidR="0062797E" w:rsidRPr="0093597F" w:rsidRDefault="0062797E" w:rsidP="000A4F6C">
            <w:pPr>
              <w:ind w:left="-108"/>
              <w:jc w:val="center"/>
              <w:rPr>
                <w:b/>
                <w:sz w:val="20"/>
                <w:szCs w:val="18"/>
              </w:rPr>
            </w:pPr>
            <w:r w:rsidRPr="0093597F">
              <w:rPr>
                <w:b/>
                <w:sz w:val="20"/>
                <w:szCs w:val="18"/>
              </w:rPr>
              <w:t>Alle</w:t>
            </w:r>
          </w:p>
        </w:tc>
      </w:tr>
      <w:tr w:rsidR="000D1BFD" w:rsidRPr="0093597F" w14:paraId="5A0035FD" w14:textId="77777777" w:rsidTr="003A26C1">
        <w:tc>
          <w:tcPr>
            <w:tcW w:w="2689" w:type="dxa"/>
            <w:shd w:val="clear" w:color="auto" w:fill="D0CECE" w:themeFill="background2" w:themeFillShade="E6"/>
          </w:tcPr>
          <w:p w14:paraId="2EFDB301" w14:textId="2F7AD94D" w:rsidR="000D1BFD" w:rsidRPr="0093597F" w:rsidRDefault="000D1BFD" w:rsidP="000D1BFD">
            <w:pPr>
              <w:rPr>
                <w:b/>
                <w:sz w:val="20"/>
                <w:szCs w:val="18"/>
              </w:rPr>
            </w:pPr>
            <w:r w:rsidRPr="0093597F">
              <w:rPr>
                <w:b/>
                <w:sz w:val="20"/>
                <w:szCs w:val="18"/>
              </w:rPr>
              <w:t>Pkt. 7.</w:t>
            </w:r>
          </w:p>
          <w:p w14:paraId="33AEDB69" w14:textId="5624128D" w:rsidR="0062797E" w:rsidRPr="0093597F" w:rsidRDefault="0062797E" w:rsidP="000D1BFD">
            <w:pPr>
              <w:rPr>
                <w:b/>
                <w:sz w:val="20"/>
                <w:szCs w:val="18"/>
              </w:rPr>
            </w:pPr>
            <w:r w:rsidRPr="0093597F">
              <w:rPr>
                <w:b/>
                <w:sz w:val="20"/>
                <w:szCs w:val="18"/>
              </w:rPr>
              <w:t>Vuggestue/Børnehave</w:t>
            </w:r>
          </w:p>
          <w:p w14:paraId="55C90421" w14:textId="5216AB1A" w:rsidR="000D1BFD" w:rsidRPr="0093597F" w:rsidRDefault="000D1BFD" w:rsidP="000D1BFD">
            <w:pPr>
              <w:rPr>
                <w:b/>
                <w:sz w:val="20"/>
                <w:szCs w:val="18"/>
              </w:rPr>
            </w:pPr>
          </w:p>
        </w:tc>
        <w:tc>
          <w:tcPr>
            <w:tcW w:w="5811" w:type="dxa"/>
            <w:gridSpan w:val="3"/>
          </w:tcPr>
          <w:p w14:paraId="40E88908" w14:textId="77777777" w:rsidR="000D1BFD" w:rsidRPr="0093597F" w:rsidRDefault="000D1BFD" w:rsidP="000D1BFD">
            <w:pPr>
              <w:rPr>
                <w:sz w:val="20"/>
                <w:szCs w:val="18"/>
              </w:rPr>
            </w:pPr>
          </w:p>
          <w:p w14:paraId="26C04C8A" w14:textId="4196D135" w:rsidR="0062797E" w:rsidRPr="0093597F" w:rsidRDefault="0062797E" w:rsidP="000D1BFD">
            <w:pPr>
              <w:rPr>
                <w:sz w:val="20"/>
                <w:szCs w:val="18"/>
              </w:rPr>
            </w:pPr>
            <w:r w:rsidRPr="0093597F">
              <w:rPr>
                <w:sz w:val="20"/>
                <w:szCs w:val="18"/>
              </w:rPr>
              <w:t xml:space="preserve">Besigtigelse af </w:t>
            </w:r>
            <w:r w:rsidR="00545C6C" w:rsidRPr="0093597F">
              <w:rPr>
                <w:sz w:val="20"/>
                <w:szCs w:val="18"/>
              </w:rPr>
              <w:t>pavilloner og Peter fortæller måske lidt om, hvad de kræver af håndværksmæssige tiltag for at få dem gjort klar til ibrugtagning på ”Engen”. Planlægning af fældning/flisning af træer og måske støbe sokkel</w:t>
            </w:r>
            <w:r w:rsidR="00664B76" w:rsidRPr="0093597F">
              <w:rPr>
                <w:sz w:val="20"/>
                <w:szCs w:val="18"/>
              </w:rPr>
              <w:t xml:space="preserve"> i j</w:t>
            </w:r>
            <w:r w:rsidR="00545C6C" w:rsidRPr="0093597F">
              <w:rPr>
                <w:sz w:val="20"/>
                <w:szCs w:val="18"/>
              </w:rPr>
              <w:t>anuar?</w:t>
            </w:r>
          </w:p>
          <w:p w14:paraId="5EC1884D" w14:textId="39A26E8A" w:rsidR="007400A4" w:rsidRPr="0093597F" w:rsidRDefault="007400A4" w:rsidP="000D1BFD">
            <w:pPr>
              <w:rPr>
                <w:sz w:val="20"/>
                <w:szCs w:val="18"/>
              </w:rPr>
            </w:pPr>
            <w:r w:rsidRPr="0093597F">
              <w:rPr>
                <w:sz w:val="20"/>
                <w:szCs w:val="18"/>
              </w:rPr>
              <w:t>Peter fremviste</w:t>
            </w:r>
            <w:r w:rsidR="00AB44CB" w:rsidRPr="0093597F">
              <w:rPr>
                <w:sz w:val="20"/>
                <w:szCs w:val="18"/>
              </w:rPr>
              <w:t xml:space="preserve"> pavilloner og</w:t>
            </w:r>
            <w:r w:rsidRPr="0093597F">
              <w:rPr>
                <w:sz w:val="20"/>
                <w:szCs w:val="18"/>
              </w:rPr>
              <w:t xml:space="preserve"> planer, og vi snakkede arbejdsopgaver.</w:t>
            </w:r>
            <w:r w:rsidR="0029669A" w:rsidRPr="0093597F">
              <w:rPr>
                <w:sz w:val="20"/>
                <w:szCs w:val="18"/>
              </w:rPr>
              <w:t xml:space="preserve"> Børnehavens forældrebestyrelse er klar til at hjælpe med at skaffe </w:t>
            </w:r>
            <w:r w:rsidR="0029669A" w:rsidRPr="0093597F">
              <w:rPr>
                <w:sz w:val="20"/>
                <w:szCs w:val="18"/>
              </w:rPr>
              <w:lastRenderedPageBreak/>
              <w:t>hænder til opgaverne. PL kigger på byggetilladelse, når planen er helt godkendt.</w:t>
            </w:r>
          </w:p>
          <w:p w14:paraId="77011BA6" w14:textId="72697941" w:rsidR="00545C6C" w:rsidRPr="0093597F" w:rsidRDefault="00545C6C" w:rsidP="000D1BFD">
            <w:pPr>
              <w:rPr>
                <w:sz w:val="20"/>
                <w:szCs w:val="18"/>
              </w:rPr>
            </w:pPr>
            <w:r w:rsidRPr="0093597F">
              <w:rPr>
                <w:sz w:val="20"/>
                <w:szCs w:val="18"/>
              </w:rPr>
              <w:t>Kenneth fortæller om møde i vuggestue udvalg</w:t>
            </w:r>
            <w:r w:rsidR="004C631F" w:rsidRPr="0093597F">
              <w:rPr>
                <w:sz w:val="20"/>
                <w:szCs w:val="18"/>
              </w:rPr>
              <w:t xml:space="preserve">. </w:t>
            </w:r>
            <w:r w:rsidR="00AB44CB" w:rsidRPr="0093597F">
              <w:rPr>
                <w:sz w:val="20"/>
                <w:szCs w:val="18"/>
              </w:rPr>
              <w:t>Der er ikke umiddelbart</w:t>
            </w:r>
            <w:r w:rsidR="004C631F" w:rsidRPr="0093597F">
              <w:rPr>
                <w:sz w:val="20"/>
                <w:szCs w:val="18"/>
              </w:rPr>
              <w:t xml:space="preserve"> opgaver til Støtteforeningen i forbindelse med nr. 47</w:t>
            </w:r>
            <w:r w:rsidR="00AB44CB" w:rsidRPr="0093597F">
              <w:rPr>
                <w:sz w:val="20"/>
                <w:szCs w:val="18"/>
              </w:rPr>
              <w:t>/vuggestue.</w:t>
            </w:r>
          </w:p>
          <w:p w14:paraId="695E274D" w14:textId="0B1AFCD0" w:rsidR="00424628" w:rsidRPr="0093597F" w:rsidRDefault="00424628" w:rsidP="000D1BFD">
            <w:pPr>
              <w:rPr>
                <w:sz w:val="20"/>
                <w:szCs w:val="18"/>
              </w:rPr>
            </w:pPr>
            <w:r w:rsidRPr="0093597F">
              <w:rPr>
                <w:sz w:val="20"/>
                <w:szCs w:val="18"/>
              </w:rPr>
              <w:t xml:space="preserve">Der skal søges LAG, </w:t>
            </w:r>
            <w:r w:rsidR="00AB44CB" w:rsidRPr="0093597F">
              <w:rPr>
                <w:sz w:val="20"/>
                <w:szCs w:val="18"/>
              </w:rPr>
              <w:t>men forældrebestyrelsen</w:t>
            </w:r>
            <w:r w:rsidRPr="0093597F">
              <w:rPr>
                <w:sz w:val="20"/>
                <w:szCs w:val="18"/>
              </w:rPr>
              <w:t xml:space="preserve"> har styr på processen med tilbud og fondsansøgninger.</w:t>
            </w:r>
            <w:r w:rsidR="00AD71DD" w:rsidRPr="0093597F">
              <w:rPr>
                <w:sz w:val="20"/>
                <w:szCs w:val="18"/>
              </w:rPr>
              <w:t xml:space="preserve"> Lige her og nu, er der ikke noget for os.</w:t>
            </w:r>
          </w:p>
        </w:tc>
        <w:tc>
          <w:tcPr>
            <w:tcW w:w="1107" w:type="dxa"/>
          </w:tcPr>
          <w:p w14:paraId="4EA6F6BD" w14:textId="77777777" w:rsidR="000D1BFD" w:rsidRPr="0093597F" w:rsidRDefault="000D1BFD" w:rsidP="000A4F6C">
            <w:pPr>
              <w:pStyle w:val="Ingenafstand"/>
              <w:jc w:val="center"/>
              <w:rPr>
                <w:b/>
                <w:sz w:val="20"/>
                <w:szCs w:val="18"/>
              </w:rPr>
            </w:pPr>
          </w:p>
          <w:p w14:paraId="7654A10D" w14:textId="77777777" w:rsidR="00545C6C" w:rsidRPr="0093597F" w:rsidRDefault="00545C6C" w:rsidP="000A4F6C">
            <w:pPr>
              <w:pStyle w:val="Ingenafstand"/>
              <w:jc w:val="center"/>
              <w:rPr>
                <w:b/>
                <w:sz w:val="20"/>
                <w:szCs w:val="18"/>
              </w:rPr>
            </w:pPr>
          </w:p>
          <w:p w14:paraId="5B50B62E" w14:textId="3E8024F4" w:rsidR="00545C6C" w:rsidRPr="0093597F" w:rsidRDefault="00545C6C" w:rsidP="000A4F6C">
            <w:pPr>
              <w:pStyle w:val="Ingenafstand"/>
              <w:jc w:val="center"/>
              <w:rPr>
                <w:b/>
                <w:sz w:val="20"/>
                <w:szCs w:val="18"/>
              </w:rPr>
            </w:pPr>
            <w:r w:rsidRPr="0093597F">
              <w:rPr>
                <w:b/>
                <w:sz w:val="20"/>
                <w:szCs w:val="18"/>
              </w:rPr>
              <w:t>Peter</w:t>
            </w:r>
            <w:r w:rsidR="004C631F" w:rsidRPr="0093597F">
              <w:rPr>
                <w:b/>
                <w:sz w:val="20"/>
                <w:szCs w:val="18"/>
              </w:rPr>
              <w:t>.</w:t>
            </w:r>
          </w:p>
          <w:p w14:paraId="4269EF95" w14:textId="77777777" w:rsidR="004C631F" w:rsidRPr="0093597F" w:rsidRDefault="004C631F" w:rsidP="000A4F6C">
            <w:pPr>
              <w:pStyle w:val="Ingenafstand"/>
              <w:jc w:val="center"/>
              <w:rPr>
                <w:b/>
                <w:sz w:val="20"/>
                <w:szCs w:val="18"/>
              </w:rPr>
            </w:pPr>
          </w:p>
          <w:p w14:paraId="7518FE0B" w14:textId="77777777" w:rsidR="004C631F" w:rsidRPr="0093597F" w:rsidRDefault="004C631F" w:rsidP="000A4F6C">
            <w:pPr>
              <w:pStyle w:val="Ingenafstand"/>
              <w:jc w:val="center"/>
              <w:rPr>
                <w:b/>
                <w:sz w:val="20"/>
                <w:szCs w:val="18"/>
              </w:rPr>
            </w:pPr>
          </w:p>
          <w:p w14:paraId="5AD6E0CF" w14:textId="77777777" w:rsidR="004C631F" w:rsidRPr="0093597F" w:rsidRDefault="004C631F" w:rsidP="000A4F6C">
            <w:pPr>
              <w:pStyle w:val="Ingenafstand"/>
              <w:jc w:val="center"/>
              <w:rPr>
                <w:b/>
                <w:sz w:val="20"/>
                <w:szCs w:val="18"/>
              </w:rPr>
            </w:pPr>
          </w:p>
          <w:p w14:paraId="007B45F0" w14:textId="77777777" w:rsidR="004C631F" w:rsidRPr="0093597F" w:rsidRDefault="004C631F" w:rsidP="000A4F6C">
            <w:pPr>
              <w:pStyle w:val="Ingenafstand"/>
              <w:jc w:val="center"/>
              <w:rPr>
                <w:b/>
                <w:sz w:val="20"/>
                <w:szCs w:val="18"/>
              </w:rPr>
            </w:pPr>
          </w:p>
          <w:p w14:paraId="1436A869" w14:textId="77777777" w:rsidR="004C631F" w:rsidRPr="0093597F" w:rsidRDefault="004C631F" w:rsidP="000A4F6C">
            <w:pPr>
              <w:pStyle w:val="Ingenafstand"/>
              <w:jc w:val="center"/>
              <w:rPr>
                <w:b/>
                <w:sz w:val="20"/>
                <w:szCs w:val="18"/>
              </w:rPr>
            </w:pPr>
          </w:p>
          <w:p w14:paraId="6AB918FB" w14:textId="0FE77BAC" w:rsidR="004C631F" w:rsidRPr="0093597F" w:rsidRDefault="004C631F" w:rsidP="000A4F6C">
            <w:pPr>
              <w:pStyle w:val="Ingenafstand"/>
              <w:jc w:val="center"/>
              <w:rPr>
                <w:b/>
                <w:sz w:val="20"/>
                <w:szCs w:val="18"/>
              </w:rPr>
            </w:pPr>
            <w:r w:rsidRPr="0093597F">
              <w:rPr>
                <w:b/>
                <w:sz w:val="20"/>
                <w:szCs w:val="18"/>
              </w:rPr>
              <w:t>Kenneth.</w:t>
            </w:r>
          </w:p>
        </w:tc>
      </w:tr>
      <w:tr w:rsidR="000D1BFD" w:rsidRPr="0093597F" w14:paraId="08B44E33" w14:textId="77777777" w:rsidTr="003A26C1">
        <w:tc>
          <w:tcPr>
            <w:tcW w:w="2689" w:type="dxa"/>
            <w:shd w:val="clear" w:color="auto" w:fill="D0CECE" w:themeFill="background2" w:themeFillShade="E6"/>
          </w:tcPr>
          <w:p w14:paraId="55241ED3" w14:textId="42B7B80D" w:rsidR="000D1BFD" w:rsidRPr="0093597F" w:rsidRDefault="000D1BFD" w:rsidP="000D1BFD">
            <w:pPr>
              <w:rPr>
                <w:b/>
                <w:sz w:val="20"/>
                <w:szCs w:val="18"/>
              </w:rPr>
            </w:pPr>
            <w:r w:rsidRPr="0093597F">
              <w:rPr>
                <w:b/>
                <w:sz w:val="20"/>
                <w:szCs w:val="18"/>
              </w:rPr>
              <w:t>Pkt. 8.</w:t>
            </w:r>
          </w:p>
          <w:p w14:paraId="65BF5E6A" w14:textId="55166DF5" w:rsidR="000D1BFD" w:rsidRPr="0093597F" w:rsidRDefault="004C631F" w:rsidP="000D1BFD">
            <w:pPr>
              <w:rPr>
                <w:b/>
                <w:sz w:val="20"/>
                <w:szCs w:val="18"/>
              </w:rPr>
            </w:pPr>
            <w:r w:rsidRPr="0093597F">
              <w:rPr>
                <w:b/>
                <w:sz w:val="20"/>
                <w:szCs w:val="18"/>
              </w:rPr>
              <w:t>SFO- Eng</w:t>
            </w:r>
          </w:p>
        </w:tc>
        <w:tc>
          <w:tcPr>
            <w:tcW w:w="5811" w:type="dxa"/>
            <w:gridSpan w:val="3"/>
          </w:tcPr>
          <w:p w14:paraId="588532E8" w14:textId="77777777" w:rsidR="000D1BFD" w:rsidRPr="0093597F" w:rsidRDefault="000D1BFD" w:rsidP="000D1BFD">
            <w:pPr>
              <w:rPr>
                <w:sz w:val="20"/>
                <w:szCs w:val="18"/>
              </w:rPr>
            </w:pPr>
          </w:p>
          <w:p w14:paraId="0D22596B" w14:textId="77777777" w:rsidR="004C631F" w:rsidRPr="0093597F" w:rsidRDefault="004C631F" w:rsidP="000D1BFD">
            <w:pPr>
              <w:rPr>
                <w:sz w:val="20"/>
                <w:szCs w:val="18"/>
              </w:rPr>
            </w:pPr>
            <w:r w:rsidRPr="0093597F">
              <w:rPr>
                <w:sz w:val="20"/>
                <w:szCs w:val="18"/>
              </w:rPr>
              <w:t>Desværre igen problemer med oversvømmelse ved de nederste brønde bagved søen. Udskiftning af brønd eller ny grøft skal graves?</w:t>
            </w:r>
          </w:p>
          <w:p w14:paraId="099459EB" w14:textId="754AD311" w:rsidR="00AD71DD" w:rsidRPr="0093597F" w:rsidRDefault="00AD71DD" w:rsidP="000D1BFD">
            <w:pPr>
              <w:rPr>
                <w:sz w:val="20"/>
                <w:szCs w:val="18"/>
              </w:rPr>
            </w:pPr>
            <w:r w:rsidRPr="0093597F">
              <w:rPr>
                <w:sz w:val="20"/>
                <w:szCs w:val="18"/>
              </w:rPr>
              <w:t>Brøndlåget kan stripses fast, så ungerne ikke smider noget i dem. Skal brønden skiftes?</w:t>
            </w:r>
          </w:p>
        </w:tc>
        <w:tc>
          <w:tcPr>
            <w:tcW w:w="1107" w:type="dxa"/>
          </w:tcPr>
          <w:p w14:paraId="650F5817" w14:textId="77777777" w:rsidR="000D1BFD" w:rsidRPr="0093597F" w:rsidRDefault="000D1BFD" w:rsidP="000A4F6C">
            <w:pPr>
              <w:jc w:val="center"/>
              <w:rPr>
                <w:b/>
                <w:sz w:val="20"/>
                <w:szCs w:val="18"/>
              </w:rPr>
            </w:pPr>
          </w:p>
          <w:p w14:paraId="18B35282" w14:textId="77777777" w:rsidR="004C631F" w:rsidRPr="0093597F" w:rsidRDefault="004C631F" w:rsidP="000A4F6C">
            <w:pPr>
              <w:jc w:val="center"/>
              <w:rPr>
                <w:b/>
                <w:sz w:val="20"/>
                <w:szCs w:val="18"/>
              </w:rPr>
            </w:pPr>
            <w:r w:rsidRPr="0093597F">
              <w:rPr>
                <w:b/>
                <w:sz w:val="20"/>
                <w:szCs w:val="18"/>
              </w:rPr>
              <w:t>Michael</w:t>
            </w:r>
          </w:p>
          <w:p w14:paraId="1B4A33DC" w14:textId="35C50340" w:rsidR="004C631F" w:rsidRPr="0093597F" w:rsidRDefault="004C631F" w:rsidP="000A4F6C">
            <w:pPr>
              <w:jc w:val="center"/>
              <w:rPr>
                <w:b/>
                <w:sz w:val="20"/>
                <w:szCs w:val="18"/>
              </w:rPr>
            </w:pPr>
            <w:r w:rsidRPr="0093597F">
              <w:rPr>
                <w:b/>
                <w:sz w:val="20"/>
                <w:szCs w:val="18"/>
              </w:rPr>
              <w:t>Jens</w:t>
            </w:r>
          </w:p>
        </w:tc>
      </w:tr>
      <w:tr w:rsidR="000D1BFD" w:rsidRPr="0093597F" w14:paraId="2812545D" w14:textId="77777777" w:rsidTr="003A26C1">
        <w:tc>
          <w:tcPr>
            <w:tcW w:w="2689" w:type="dxa"/>
            <w:shd w:val="clear" w:color="auto" w:fill="D0CECE" w:themeFill="background2" w:themeFillShade="E6"/>
          </w:tcPr>
          <w:p w14:paraId="56BAC0DC" w14:textId="77777777" w:rsidR="000D1BFD" w:rsidRPr="0093597F" w:rsidRDefault="00487735" w:rsidP="000D1BFD">
            <w:pPr>
              <w:rPr>
                <w:b/>
                <w:sz w:val="20"/>
                <w:szCs w:val="18"/>
              </w:rPr>
            </w:pPr>
            <w:r w:rsidRPr="0093597F">
              <w:rPr>
                <w:b/>
                <w:sz w:val="20"/>
                <w:szCs w:val="18"/>
              </w:rPr>
              <w:t>Pkt. 8.5</w:t>
            </w:r>
          </w:p>
          <w:p w14:paraId="1FFB8D92" w14:textId="31CF30D4" w:rsidR="00487735" w:rsidRPr="0093597F" w:rsidRDefault="00487735" w:rsidP="000D1BFD">
            <w:pPr>
              <w:rPr>
                <w:b/>
                <w:sz w:val="20"/>
                <w:szCs w:val="18"/>
              </w:rPr>
            </w:pPr>
            <w:r w:rsidRPr="0093597F">
              <w:rPr>
                <w:b/>
                <w:sz w:val="20"/>
                <w:szCs w:val="18"/>
              </w:rPr>
              <w:t>Eventuelt</w:t>
            </w:r>
          </w:p>
        </w:tc>
        <w:tc>
          <w:tcPr>
            <w:tcW w:w="5811" w:type="dxa"/>
            <w:gridSpan w:val="3"/>
          </w:tcPr>
          <w:p w14:paraId="3309F366" w14:textId="77777777" w:rsidR="004C631F" w:rsidRPr="0093597F" w:rsidRDefault="00334517" w:rsidP="000D1BFD">
            <w:pPr>
              <w:rPr>
                <w:sz w:val="20"/>
                <w:szCs w:val="18"/>
              </w:rPr>
            </w:pPr>
            <w:r w:rsidRPr="0093597F">
              <w:rPr>
                <w:sz w:val="20"/>
                <w:szCs w:val="18"/>
              </w:rPr>
              <w:t>Sponsorerne får to billetter til Stig og Vennerne, and that’s it.</w:t>
            </w:r>
          </w:p>
          <w:p w14:paraId="57B05EA0" w14:textId="011EF35C" w:rsidR="00334517" w:rsidRPr="0093597F" w:rsidRDefault="00334517" w:rsidP="000D1BFD">
            <w:pPr>
              <w:rPr>
                <w:sz w:val="20"/>
                <w:szCs w:val="18"/>
              </w:rPr>
            </w:pPr>
            <w:r w:rsidRPr="0093597F">
              <w:rPr>
                <w:sz w:val="20"/>
                <w:szCs w:val="18"/>
              </w:rPr>
              <w:t>Hvad gør vi med det ekstra rengøringsbehov med de nye arealer? Vi kan knap dække rengøringen, som det er nu.</w:t>
            </w:r>
          </w:p>
          <w:p w14:paraId="1B6AC2B4" w14:textId="3D05B8F2" w:rsidR="001E4E99" w:rsidRPr="0093597F" w:rsidRDefault="001E4E99" w:rsidP="000D1BFD">
            <w:pPr>
              <w:rPr>
                <w:sz w:val="20"/>
                <w:szCs w:val="18"/>
              </w:rPr>
            </w:pPr>
            <w:r w:rsidRPr="0093597F">
              <w:rPr>
                <w:sz w:val="20"/>
                <w:szCs w:val="18"/>
              </w:rPr>
              <w:t>Pia slår til på tilbuddet om en god industriopvaskemaskine.</w:t>
            </w:r>
          </w:p>
          <w:p w14:paraId="1F94EAD1" w14:textId="2F0111AB" w:rsidR="0093597F" w:rsidRPr="0093597F" w:rsidRDefault="0093597F" w:rsidP="000D1BFD">
            <w:pPr>
              <w:rPr>
                <w:sz w:val="20"/>
                <w:szCs w:val="18"/>
              </w:rPr>
            </w:pPr>
          </w:p>
          <w:p w14:paraId="2FEABE93" w14:textId="03BB1F7D" w:rsidR="0093597F" w:rsidRPr="0093597F" w:rsidRDefault="0093597F" w:rsidP="0093597F">
            <w:pPr>
              <w:pStyle w:val="Ingenafstand"/>
              <w:rPr>
                <w:sz w:val="20"/>
                <w:szCs w:val="18"/>
              </w:rPr>
            </w:pPr>
            <w:r w:rsidRPr="0093597F">
              <w:rPr>
                <w:sz w:val="20"/>
                <w:szCs w:val="18"/>
              </w:rPr>
              <w:t xml:space="preserve">Nina får </w:t>
            </w:r>
            <w:r w:rsidRPr="0093597F">
              <w:rPr>
                <w:sz w:val="20"/>
                <w:szCs w:val="18"/>
              </w:rPr>
              <w:t xml:space="preserve">tilbud på fra </w:t>
            </w:r>
            <w:r w:rsidRPr="0093597F">
              <w:rPr>
                <w:sz w:val="20"/>
                <w:szCs w:val="18"/>
              </w:rPr>
              <w:t>Strandvejen 82 på</w:t>
            </w:r>
            <w:r w:rsidRPr="0093597F">
              <w:rPr>
                <w:sz w:val="20"/>
                <w:szCs w:val="18"/>
              </w:rPr>
              <w:t xml:space="preserve"> – 1200 styks </w:t>
            </w:r>
            <w:r w:rsidRPr="0093597F">
              <w:rPr>
                <w:sz w:val="20"/>
                <w:szCs w:val="18"/>
              </w:rPr>
              <w:t xml:space="preserve">smørrebrød </w:t>
            </w:r>
            <w:r w:rsidRPr="0093597F">
              <w:rPr>
                <w:sz w:val="20"/>
                <w:szCs w:val="18"/>
              </w:rPr>
              <w:t>(vi har givet 20 pr styk v claus)</w:t>
            </w:r>
            <w:r w:rsidRPr="0093597F">
              <w:rPr>
                <w:sz w:val="20"/>
                <w:szCs w:val="18"/>
              </w:rPr>
              <w:t xml:space="preserve"> samt</w:t>
            </w:r>
          </w:p>
          <w:p w14:paraId="5B9DE37E" w14:textId="5496C4D1" w:rsidR="0093597F" w:rsidRPr="0093597F" w:rsidRDefault="0093597F" w:rsidP="0093597F">
            <w:pPr>
              <w:pStyle w:val="Ingenafstand"/>
              <w:rPr>
                <w:sz w:val="20"/>
                <w:szCs w:val="18"/>
              </w:rPr>
            </w:pPr>
            <w:r w:rsidRPr="0093597F">
              <w:rPr>
                <w:sz w:val="20"/>
                <w:szCs w:val="18"/>
              </w:rPr>
              <w:t>200 kuverter hamburgerryg og grønlangkål (35/38 – salg 60)</w:t>
            </w:r>
            <w:r w:rsidRPr="0093597F">
              <w:rPr>
                <w:sz w:val="20"/>
                <w:szCs w:val="18"/>
              </w:rPr>
              <w:t xml:space="preserve">. </w:t>
            </w:r>
          </w:p>
          <w:p w14:paraId="532D4DA9" w14:textId="4656A86C" w:rsidR="0093597F" w:rsidRPr="0093597F" w:rsidRDefault="0093597F" w:rsidP="0093597F">
            <w:pPr>
              <w:pStyle w:val="Ingenafstand"/>
              <w:rPr>
                <w:sz w:val="20"/>
                <w:szCs w:val="18"/>
              </w:rPr>
            </w:pPr>
            <w:r w:rsidRPr="0093597F">
              <w:rPr>
                <w:sz w:val="20"/>
                <w:szCs w:val="18"/>
              </w:rPr>
              <w:t xml:space="preserve">Vi skal kunne tjene på det, </w:t>
            </w:r>
            <w:r w:rsidRPr="0093597F">
              <w:rPr>
                <w:sz w:val="20"/>
                <w:szCs w:val="18"/>
              </w:rPr>
              <w:t xml:space="preserve">til gengæld kan </w:t>
            </w:r>
            <w:r w:rsidRPr="0093597F">
              <w:rPr>
                <w:sz w:val="20"/>
                <w:szCs w:val="18"/>
              </w:rPr>
              <w:t>vi reklamere for dem på FB + hjemmeside + anbefale på skolen</w:t>
            </w:r>
          </w:p>
          <w:p w14:paraId="570F9A5F" w14:textId="3F265620" w:rsidR="0093597F" w:rsidRPr="0093597F" w:rsidRDefault="0093597F" w:rsidP="000D1BFD">
            <w:pPr>
              <w:rPr>
                <w:sz w:val="20"/>
                <w:szCs w:val="18"/>
              </w:rPr>
            </w:pPr>
          </w:p>
          <w:p w14:paraId="41A82B94" w14:textId="77777777" w:rsidR="0093597F" w:rsidRPr="0093597F" w:rsidRDefault="0093597F" w:rsidP="0093597F">
            <w:pPr>
              <w:pStyle w:val="Ingenafstand"/>
              <w:rPr>
                <w:sz w:val="20"/>
                <w:szCs w:val="18"/>
              </w:rPr>
            </w:pPr>
            <w:r w:rsidRPr="0093597F">
              <w:rPr>
                <w:sz w:val="20"/>
                <w:szCs w:val="18"/>
              </w:rPr>
              <w:t xml:space="preserve">Sponsorer og skilte: </w:t>
            </w:r>
            <w:r w:rsidRPr="0093597F">
              <w:rPr>
                <w:sz w:val="20"/>
                <w:szCs w:val="18"/>
              </w:rPr>
              <w:t>Skiltesnak: skal der nye priser på skiltestørrelser</w:t>
            </w:r>
          </w:p>
          <w:p w14:paraId="6B9CA794" w14:textId="77777777" w:rsidR="0093597F" w:rsidRPr="0093597F" w:rsidRDefault="0093597F" w:rsidP="0093597F">
            <w:pPr>
              <w:pStyle w:val="Ingenafstand"/>
              <w:rPr>
                <w:sz w:val="20"/>
                <w:szCs w:val="18"/>
              </w:rPr>
            </w:pPr>
            <w:r w:rsidRPr="0093597F">
              <w:rPr>
                <w:sz w:val="20"/>
                <w:szCs w:val="18"/>
              </w:rPr>
              <w:t>Skal vi have erhvervsmedlemskaber i stedet for skilte</w:t>
            </w:r>
          </w:p>
          <w:p w14:paraId="73D5B84C" w14:textId="77777777" w:rsidR="0093597F" w:rsidRPr="0093597F" w:rsidRDefault="0093597F" w:rsidP="0093597F">
            <w:pPr>
              <w:pStyle w:val="Ingenafstand"/>
              <w:rPr>
                <w:sz w:val="20"/>
                <w:szCs w:val="18"/>
              </w:rPr>
            </w:pPr>
            <w:r w:rsidRPr="0093597F">
              <w:rPr>
                <w:sz w:val="20"/>
                <w:szCs w:val="18"/>
              </w:rPr>
              <w:t>Lysskilte til Stig og Vennerne</w:t>
            </w:r>
          </w:p>
          <w:p w14:paraId="690C2C39" w14:textId="77777777" w:rsidR="0093597F" w:rsidRPr="0093597F" w:rsidRDefault="0093597F" w:rsidP="0093597F">
            <w:pPr>
              <w:pStyle w:val="Ingenafstand"/>
              <w:rPr>
                <w:sz w:val="20"/>
                <w:szCs w:val="18"/>
              </w:rPr>
            </w:pPr>
            <w:r w:rsidRPr="0093597F">
              <w:rPr>
                <w:sz w:val="20"/>
                <w:szCs w:val="18"/>
              </w:rPr>
              <w:t>Vi kan tilbyde den værdi: Annoncering på FB, flyers og hjemmeside i forbindelse med events</w:t>
            </w:r>
          </w:p>
          <w:p w14:paraId="3CC2DD52" w14:textId="684F34C4" w:rsidR="0093597F" w:rsidRPr="0093597F" w:rsidRDefault="0093597F" w:rsidP="000D1BFD">
            <w:pPr>
              <w:rPr>
                <w:sz w:val="20"/>
                <w:szCs w:val="18"/>
              </w:rPr>
            </w:pPr>
          </w:p>
          <w:p w14:paraId="206285B2" w14:textId="1FCB5CB5" w:rsidR="00334517" w:rsidRPr="0093597F" w:rsidRDefault="00334517" w:rsidP="000D1BFD">
            <w:pPr>
              <w:rPr>
                <w:sz w:val="20"/>
                <w:szCs w:val="18"/>
              </w:rPr>
            </w:pPr>
          </w:p>
        </w:tc>
        <w:tc>
          <w:tcPr>
            <w:tcW w:w="1107" w:type="dxa"/>
          </w:tcPr>
          <w:p w14:paraId="3695B375" w14:textId="643E6C36" w:rsidR="000D1BFD" w:rsidRPr="0093597F" w:rsidRDefault="000D1BFD" w:rsidP="000A4F6C">
            <w:pPr>
              <w:jc w:val="center"/>
              <w:rPr>
                <w:b/>
                <w:sz w:val="20"/>
                <w:szCs w:val="18"/>
              </w:rPr>
            </w:pPr>
          </w:p>
        </w:tc>
      </w:tr>
      <w:tr w:rsidR="00487735" w:rsidRPr="0093597F" w14:paraId="7F16BC77" w14:textId="77777777" w:rsidTr="003A26C1">
        <w:tc>
          <w:tcPr>
            <w:tcW w:w="2689" w:type="dxa"/>
            <w:shd w:val="clear" w:color="auto" w:fill="D0CECE" w:themeFill="background2" w:themeFillShade="E6"/>
          </w:tcPr>
          <w:p w14:paraId="1413C55C" w14:textId="77777777" w:rsidR="00487735" w:rsidRPr="0093597F" w:rsidRDefault="00487735" w:rsidP="00487735">
            <w:pPr>
              <w:rPr>
                <w:b/>
                <w:sz w:val="20"/>
                <w:szCs w:val="18"/>
              </w:rPr>
            </w:pPr>
            <w:r w:rsidRPr="0093597F">
              <w:rPr>
                <w:b/>
                <w:sz w:val="20"/>
                <w:szCs w:val="18"/>
              </w:rPr>
              <w:t>Pkt. 9.</w:t>
            </w:r>
          </w:p>
          <w:p w14:paraId="55872307" w14:textId="77777777" w:rsidR="00487735" w:rsidRPr="0093597F" w:rsidRDefault="00487735" w:rsidP="00487735">
            <w:pPr>
              <w:rPr>
                <w:b/>
                <w:sz w:val="20"/>
                <w:szCs w:val="18"/>
              </w:rPr>
            </w:pPr>
            <w:r w:rsidRPr="0093597F">
              <w:rPr>
                <w:b/>
                <w:sz w:val="20"/>
                <w:szCs w:val="18"/>
              </w:rPr>
              <w:t>Juleafslutning og</w:t>
            </w:r>
          </w:p>
          <w:p w14:paraId="1942FE07" w14:textId="3C579DC2" w:rsidR="00487735" w:rsidRPr="0093597F" w:rsidRDefault="00487735" w:rsidP="00487735">
            <w:pPr>
              <w:rPr>
                <w:b/>
                <w:sz w:val="20"/>
                <w:szCs w:val="18"/>
              </w:rPr>
            </w:pPr>
            <w:r w:rsidRPr="0093597F">
              <w:rPr>
                <w:b/>
                <w:sz w:val="20"/>
                <w:szCs w:val="18"/>
              </w:rPr>
              <w:t>Evt. nye mødedatoer:</w:t>
            </w:r>
          </w:p>
        </w:tc>
        <w:tc>
          <w:tcPr>
            <w:tcW w:w="5811" w:type="dxa"/>
            <w:gridSpan w:val="3"/>
          </w:tcPr>
          <w:p w14:paraId="3A180173" w14:textId="07155B78" w:rsidR="00A66834" w:rsidRPr="0093597F" w:rsidRDefault="002B51ED" w:rsidP="00487735">
            <w:pPr>
              <w:rPr>
                <w:sz w:val="20"/>
                <w:szCs w:val="18"/>
              </w:rPr>
            </w:pPr>
            <w:r w:rsidRPr="0093597F">
              <w:rPr>
                <w:sz w:val="20"/>
                <w:szCs w:val="18"/>
              </w:rPr>
              <w:t>Onsdag den 17. januar 19.00</w:t>
            </w:r>
          </w:p>
        </w:tc>
        <w:tc>
          <w:tcPr>
            <w:tcW w:w="1107" w:type="dxa"/>
          </w:tcPr>
          <w:p w14:paraId="571B6F87" w14:textId="77777777" w:rsidR="00487735" w:rsidRPr="0093597F" w:rsidRDefault="00487735" w:rsidP="00487735">
            <w:pPr>
              <w:jc w:val="center"/>
              <w:rPr>
                <w:b/>
                <w:sz w:val="20"/>
                <w:szCs w:val="18"/>
              </w:rPr>
            </w:pPr>
          </w:p>
          <w:p w14:paraId="52926E8D" w14:textId="77777777" w:rsidR="00487735" w:rsidRPr="0093597F" w:rsidRDefault="00487735" w:rsidP="00487735">
            <w:pPr>
              <w:jc w:val="center"/>
              <w:rPr>
                <w:b/>
                <w:sz w:val="20"/>
                <w:szCs w:val="18"/>
              </w:rPr>
            </w:pPr>
            <w:r w:rsidRPr="0093597F">
              <w:rPr>
                <w:b/>
                <w:sz w:val="20"/>
                <w:szCs w:val="18"/>
              </w:rPr>
              <w:t>Alle</w:t>
            </w:r>
          </w:p>
          <w:p w14:paraId="45FC6761" w14:textId="77777777" w:rsidR="00487735" w:rsidRPr="0093597F" w:rsidRDefault="00487735" w:rsidP="00487735">
            <w:pPr>
              <w:jc w:val="center"/>
              <w:rPr>
                <w:b/>
                <w:sz w:val="20"/>
                <w:szCs w:val="18"/>
              </w:rPr>
            </w:pPr>
          </w:p>
        </w:tc>
      </w:tr>
    </w:tbl>
    <w:p w14:paraId="623B4ADA" w14:textId="793C6D6A" w:rsidR="00572852" w:rsidRPr="0093597F" w:rsidRDefault="00572852" w:rsidP="000D1BFD">
      <w:pPr>
        <w:pStyle w:val="Ingenafstand"/>
        <w:rPr>
          <w:b/>
          <w:sz w:val="20"/>
          <w:szCs w:val="18"/>
        </w:rPr>
      </w:pPr>
    </w:p>
    <w:p w14:paraId="1F2EEA9B" w14:textId="02E97A4D" w:rsidR="00096AEC" w:rsidRPr="0093597F" w:rsidRDefault="00096AEC" w:rsidP="000D1BFD">
      <w:pPr>
        <w:pStyle w:val="Ingenafstand"/>
        <w:rPr>
          <w:sz w:val="20"/>
          <w:szCs w:val="18"/>
        </w:rPr>
      </w:pPr>
    </w:p>
    <w:p w14:paraId="52058110" w14:textId="38351948" w:rsidR="00586BE5" w:rsidRPr="0093597F" w:rsidRDefault="00586BE5" w:rsidP="000D1BFD">
      <w:pPr>
        <w:pStyle w:val="Ingenafstand"/>
        <w:rPr>
          <w:sz w:val="20"/>
          <w:szCs w:val="18"/>
        </w:rPr>
      </w:pPr>
    </w:p>
    <w:sectPr w:rsidR="00586BE5" w:rsidRPr="0093597F" w:rsidSect="002B51E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CFB1B" w14:textId="77777777" w:rsidR="000952B9" w:rsidRDefault="000952B9" w:rsidP="00F07AF8">
      <w:pPr>
        <w:spacing w:after="0" w:line="240" w:lineRule="auto"/>
      </w:pPr>
      <w:r>
        <w:separator/>
      </w:r>
    </w:p>
  </w:endnote>
  <w:endnote w:type="continuationSeparator" w:id="0">
    <w:p w14:paraId="4DF2D6E2" w14:textId="77777777" w:rsidR="000952B9" w:rsidRDefault="000952B9" w:rsidP="00F0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80F22" w14:textId="77777777" w:rsidR="000952B9" w:rsidRDefault="000952B9" w:rsidP="00F07AF8">
      <w:pPr>
        <w:spacing w:after="0" w:line="240" w:lineRule="auto"/>
      </w:pPr>
      <w:r>
        <w:separator/>
      </w:r>
    </w:p>
  </w:footnote>
  <w:footnote w:type="continuationSeparator" w:id="0">
    <w:p w14:paraId="3616463E" w14:textId="77777777" w:rsidR="000952B9" w:rsidRDefault="000952B9" w:rsidP="00F07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17E"/>
    <w:rsid w:val="00034E9C"/>
    <w:rsid w:val="0006490F"/>
    <w:rsid w:val="00065615"/>
    <w:rsid w:val="000713DA"/>
    <w:rsid w:val="00072EAB"/>
    <w:rsid w:val="000952B9"/>
    <w:rsid w:val="0009584C"/>
    <w:rsid w:val="00096AEC"/>
    <w:rsid w:val="000A4F6C"/>
    <w:rsid w:val="000C562F"/>
    <w:rsid w:val="000C6A9A"/>
    <w:rsid w:val="000D1BFD"/>
    <w:rsid w:val="00135661"/>
    <w:rsid w:val="0016747F"/>
    <w:rsid w:val="00175A08"/>
    <w:rsid w:val="001E4E99"/>
    <w:rsid w:val="002067EF"/>
    <w:rsid w:val="002152F0"/>
    <w:rsid w:val="00253CBA"/>
    <w:rsid w:val="0029669A"/>
    <w:rsid w:val="002B2CC0"/>
    <w:rsid w:val="002B51ED"/>
    <w:rsid w:val="002E6280"/>
    <w:rsid w:val="00312F6E"/>
    <w:rsid w:val="003343E5"/>
    <w:rsid w:val="00334517"/>
    <w:rsid w:val="00353C5D"/>
    <w:rsid w:val="00395660"/>
    <w:rsid w:val="003A1BED"/>
    <w:rsid w:val="003A26C1"/>
    <w:rsid w:val="003F2A78"/>
    <w:rsid w:val="003F6C86"/>
    <w:rsid w:val="00424628"/>
    <w:rsid w:val="00487735"/>
    <w:rsid w:val="004C631F"/>
    <w:rsid w:val="00545C6C"/>
    <w:rsid w:val="00572852"/>
    <w:rsid w:val="00586BE5"/>
    <w:rsid w:val="0059325F"/>
    <w:rsid w:val="005C5889"/>
    <w:rsid w:val="005D7B3B"/>
    <w:rsid w:val="00613830"/>
    <w:rsid w:val="0062797E"/>
    <w:rsid w:val="00642DC6"/>
    <w:rsid w:val="00664B76"/>
    <w:rsid w:val="0072114C"/>
    <w:rsid w:val="007370B5"/>
    <w:rsid w:val="007400A4"/>
    <w:rsid w:val="00744E44"/>
    <w:rsid w:val="00786669"/>
    <w:rsid w:val="00792A7F"/>
    <w:rsid w:val="007A62A4"/>
    <w:rsid w:val="007D6D2B"/>
    <w:rsid w:val="00845F85"/>
    <w:rsid w:val="00856F07"/>
    <w:rsid w:val="00870A54"/>
    <w:rsid w:val="008723A7"/>
    <w:rsid w:val="00875965"/>
    <w:rsid w:val="00875E50"/>
    <w:rsid w:val="008C5B59"/>
    <w:rsid w:val="008E2287"/>
    <w:rsid w:val="00902A18"/>
    <w:rsid w:val="00934C78"/>
    <w:rsid w:val="0093597F"/>
    <w:rsid w:val="00957166"/>
    <w:rsid w:val="0099604F"/>
    <w:rsid w:val="009B6FE8"/>
    <w:rsid w:val="00A44A34"/>
    <w:rsid w:val="00A55D23"/>
    <w:rsid w:val="00A66834"/>
    <w:rsid w:val="00A90631"/>
    <w:rsid w:val="00A9674D"/>
    <w:rsid w:val="00AA1D9B"/>
    <w:rsid w:val="00AA6BAF"/>
    <w:rsid w:val="00AB3BCF"/>
    <w:rsid w:val="00AB44CB"/>
    <w:rsid w:val="00AC57F2"/>
    <w:rsid w:val="00AD71DD"/>
    <w:rsid w:val="00B0417E"/>
    <w:rsid w:val="00C75BDA"/>
    <w:rsid w:val="00C76887"/>
    <w:rsid w:val="00CF054A"/>
    <w:rsid w:val="00D330DF"/>
    <w:rsid w:val="00D6723E"/>
    <w:rsid w:val="00D92622"/>
    <w:rsid w:val="00E537D7"/>
    <w:rsid w:val="00E63D46"/>
    <w:rsid w:val="00E74671"/>
    <w:rsid w:val="00E86148"/>
    <w:rsid w:val="00E903D2"/>
    <w:rsid w:val="00ED78F9"/>
    <w:rsid w:val="00EE3992"/>
    <w:rsid w:val="00F07AF8"/>
    <w:rsid w:val="00F5411C"/>
    <w:rsid w:val="00FB523C"/>
    <w:rsid w:val="00FB67FA"/>
    <w:rsid w:val="00FB7B8B"/>
    <w:rsid w:val="00FE2B56"/>
    <w:rsid w:val="00FE70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2233"/>
  <w15:docId w15:val="{FBCC064A-5D5B-472A-8919-D05B1E3E4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852"/>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5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72852"/>
    <w:rPr>
      <w:color w:val="0563C1" w:themeColor="hyperlink"/>
      <w:u w:val="single"/>
    </w:rPr>
  </w:style>
  <w:style w:type="paragraph" w:styleId="Ingenafstand">
    <w:name w:val="No Spacing"/>
    <w:uiPriority w:val="1"/>
    <w:qFormat/>
    <w:rsid w:val="00572852"/>
  </w:style>
  <w:style w:type="paragraph" w:styleId="Sidehoved">
    <w:name w:val="header"/>
    <w:basedOn w:val="Normal"/>
    <w:link w:val="SidehovedTegn"/>
    <w:uiPriority w:val="99"/>
    <w:unhideWhenUsed/>
    <w:rsid w:val="00F07A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07AF8"/>
  </w:style>
  <w:style w:type="paragraph" w:styleId="Sidefod">
    <w:name w:val="footer"/>
    <w:basedOn w:val="Normal"/>
    <w:link w:val="SidefodTegn"/>
    <w:uiPriority w:val="99"/>
    <w:unhideWhenUsed/>
    <w:rsid w:val="00F07A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07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4926">
      <w:bodyDiv w:val="1"/>
      <w:marLeft w:val="0"/>
      <w:marRight w:val="0"/>
      <w:marTop w:val="0"/>
      <w:marBottom w:val="0"/>
      <w:divBdr>
        <w:top w:val="none" w:sz="0" w:space="0" w:color="auto"/>
        <w:left w:val="none" w:sz="0" w:space="0" w:color="auto"/>
        <w:bottom w:val="none" w:sz="0" w:space="0" w:color="auto"/>
        <w:right w:val="none" w:sz="0" w:space="0" w:color="auto"/>
      </w:divBdr>
    </w:div>
    <w:div w:id="16411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teglgaardens.d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hjaellerup@hotmail.com" TargetMode="External"/><Relationship Id="rId12" Type="http://schemas.openxmlformats.org/officeDocument/2006/relationships/hyperlink" Target="mailto:mhkmejl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tina-jens@bbsyd.dk" TargetMode="External"/><Relationship Id="rId11" Type="http://schemas.openxmlformats.org/officeDocument/2006/relationships/hyperlink" Target="mailto:tage@thomsen.com" TargetMode="External"/><Relationship Id="rId5" Type="http://schemas.openxmlformats.org/officeDocument/2006/relationships/endnotes" Target="endnotes.xml"/><Relationship Id="rId10" Type="http://schemas.openxmlformats.org/officeDocument/2006/relationships/hyperlink" Target="mailto:kenneth.wulff@me.com" TargetMode="External"/><Relationship Id="rId4" Type="http://schemas.openxmlformats.org/officeDocument/2006/relationships/footnotes" Target="footnotes.xml"/><Relationship Id="rId9" Type="http://schemas.openxmlformats.org/officeDocument/2006/relationships/hyperlink" Target="mailto:wolffkom@gmail.com"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3</Pages>
  <Words>665</Words>
  <Characters>4059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Betina Juel</dc:creator>
  <cp:lastModifiedBy>Nina Wolff</cp:lastModifiedBy>
  <cp:revision>18</cp:revision>
  <dcterms:created xsi:type="dcterms:W3CDTF">2017-12-18T15:32:00Z</dcterms:created>
  <dcterms:modified xsi:type="dcterms:W3CDTF">2018-01-17T16:13:00Z</dcterms:modified>
</cp:coreProperties>
</file>